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ED" w:rsidRDefault="00237CA6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6C3FF69" wp14:editId="282A249B">
            <wp:simplePos x="0" y="0"/>
            <wp:positionH relativeFrom="column">
              <wp:posOffset>5019675</wp:posOffset>
            </wp:positionH>
            <wp:positionV relativeFrom="paragraph">
              <wp:posOffset>0</wp:posOffset>
            </wp:positionV>
            <wp:extent cx="1617980" cy="1247775"/>
            <wp:effectExtent l="0" t="0" r="1270" b="9525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Arial" w:hAnsi="Tahoma" w:cs="Tahoma"/>
          <w:b/>
          <w:noProof/>
          <w:color w:val="221F1F"/>
          <w:lang w:val="en-ZA" w:eastAsia="en-ZA"/>
        </w:rPr>
        <w:drawing>
          <wp:anchor distT="0" distB="0" distL="114300" distR="114300" simplePos="0" relativeHeight="251656192" behindDoc="0" locked="0" layoutInCell="1" allowOverlap="1" wp14:anchorId="41237AD1" wp14:editId="092B80C4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647825" cy="1252220"/>
            <wp:effectExtent l="0" t="0" r="9525" b="5080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3E4">
        <w:rPr>
          <w:rFonts w:ascii="Tahoma" w:eastAsia="Times New Roman" w:hAnsi="Tahoma" w:cs="Tahoma"/>
          <w:b/>
          <w:noProof/>
          <w:lang w:val="en-ZA" w:eastAsia="en-ZA"/>
        </w:rPr>
        <w:drawing>
          <wp:anchor distT="0" distB="0" distL="114300" distR="114300" simplePos="0" relativeHeight="251657216" behindDoc="0" locked="0" layoutInCell="1" allowOverlap="1" wp14:anchorId="64F794B3" wp14:editId="09108B65">
            <wp:simplePos x="0" y="0"/>
            <wp:positionH relativeFrom="column">
              <wp:posOffset>1981200</wp:posOffset>
            </wp:positionH>
            <wp:positionV relativeFrom="paragraph">
              <wp:posOffset>-323850</wp:posOffset>
            </wp:positionV>
            <wp:extent cx="1762125" cy="719455"/>
            <wp:effectExtent l="0" t="0" r="9525" b="4445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1363ED" w:rsidRDefault="001363ED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237CA6" w:rsidRDefault="00237CA6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237CA6" w:rsidRDefault="00237CA6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7D1501" w:rsidRPr="00CC0412" w:rsidRDefault="007D1501" w:rsidP="007D1501">
      <w:pPr>
        <w:spacing w:after="0" w:line="240" w:lineRule="auto"/>
        <w:jc w:val="center"/>
        <w:rPr>
          <w:rFonts w:ascii="Tahoma" w:eastAsia="MS Mincho" w:hAnsi="Tahoma"/>
          <w:b/>
          <w:color w:val="000000"/>
          <w:sz w:val="24"/>
          <w:szCs w:val="24"/>
        </w:rPr>
      </w:pPr>
      <w:bookmarkStart w:id="0" w:name="_GoBack"/>
      <w:bookmarkEnd w:id="0"/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230378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  <w:r w:rsidRPr="001D76A6">
        <w:rPr>
          <w:rFonts w:ascii="Tahoma" w:eastAsia="MS Mincho" w:hAnsi="Tahoma"/>
          <w:b/>
          <w:color w:val="FF0000"/>
          <w:sz w:val="24"/>
          <w:szCs w:val="24"/>
        </w:rPr>
        <w:t xml:space="preserve"> </w:t>
      </w:r>
      <w:r w:rsidR="00AA3F22">
        <w:rPr>
          <w:rFonts w:ascii="Tahoma" w:eastAsia="MS Mincho" w:hAnsi="Tahoma"/>
          <w:b/>
          <w:color w:val="FF0000"/>
          <w:sz w:val="24"/>
          <w:szCs w:val="24"/>
        </w:rPr>
        <w:t xml:space="preserve">– </w:t>
      </w:r>
      <w:r w:rsidR="004378B4">
        <w:rPr>
          <w:rFonts w:ascii="Tahoma" w:eastAsia="MS Mincho" w:hAnsi="Tahoma"/>
          <w:b/>
          <w:color w:val="000000"/>
          <w:sz w:val="24"/>
          <w:szCs w:val="24"/>
        </w:rPr>
        <w:t>MATERNAL HEALTH</w:t>
      </w:r>
      <w:r w:rsidR="00B41181">
        <w:rPr>
          <w:rFonts w:ascii="Tahoma" w:eastAsia="MS Mincho" w:hAnsi="Tahoma"/>
          <w:b/>
          <w:color w:val="000000"/>
          <w:sz w:val="24"/>
          <w:szCs w:val="24"/>
        </w:rPr>
        <w:t xml:space="preserve"> </w:t>
      </w:r>
      <w:r w:rsidR="002D0510">
        <w:rPr>
          <w:rFonts w:ascii="Tahoma" w:eastAsia="MS Mincho" w:hAnsi="Tahoma"/>
          <w:b/>
          <w:color w:val="000000"/>
          <w:sz w:val="24"/>
          <w:szCs w:val="24"/>
        </w:rPr>
        <w:t xml:space="preserve"> </w:t>
      </w:r>
    </w:p>
    <w:p w:rsidR="00CC0412" w:rsidRPr="00CC0412" w:rsidRDefault="00CC0412" w:rsidP="007D1501">
      <w:pPr>
        <w:spacing w:after="0" w:line="240" w:lineRule="auto"/>
        <w:jc w:val="center"/>
        <w:rPr>
          <w:rFonts w:ascii="Tahoma" w:eastAsia="MS Mincho" w:hAnsi="Tahoma"/>
          <w:b/>
          <w:color w:val="000000"/>
          <w:sz w:val="24"/>
          <w:szCs w:val="24"/>
        </w:rPr>
      </w:pPr>
    </w:p>
    <w:p w:rsidR="007D1501" w:rsidRPr="00DE6108" w:rsidRDefault="007D1501" w:rsidP="007D1501">
      <w:pPr>
        <w:spacing w:after="0" w:line="240" w:lineRule="auto"/>
        <w:jc w:val="center"/>
        <w:rPr>
          <w:rFonts w:ascii="Tahoma" w:eastAsia="MS Mincho" w:hAnsi="Tahoma"/>
          <w:b/>
          <w:sz w:val="24"/>
          <w:szCs w:val="24"/>
        </w:rPr>
      </w:pPr>
      <w:r w:rsidRPr="00DE6108">
        <w:rPr>
          <w:rFonts w:ascii="Tahoma" w:eastAsia="MS Mincho" w:hAnsi="Tahoma"/>
          <w:b/>
          <w:sz w:val="24"/>
          <w:szCs w:val="24"/>
        </w:rPr>
        <w:t xml:space="preserve">NAME OF </w:t>
      </w:r>
      <w:r w:rsidR="00FC1747">
        <w:rPr>
          <w:rFonts w:ascii="Tahoma" w:eastAsia="MS Mincho" w:hAnsi="Tahoma"/>
          <w:b/>
          <w:sz w:val="24"/>
          <w:szCs w:val="24"/>
        </w:rPr>
        <w:t>COUNCIL</w:t>
      </w:r>
      <w:r w:rsidRPr="00DE6108">
        <w:rPr>
          <w:rFonts w:ascii="Tahoma" w:eastAsia="MS Mincho" w:hAnsi="Tahoma"/>
          <w:b/>
          <w:sz w:val="24"/>
          <w:szCs w:val="24"/>
        </w:rPr>
        <w:t>:</w:t>
      </w:r>
      <w:r w:rsidR="003063E4">
        <w:rPr>
          <w:rFonts w:ascii="Tahoma" w:eastAsia="MS Mincho" w:hAnsi="Tahoma"/>
          <w:b/>
          <w:sz w:val="24"/>
          <w:szCs w:val="24"/>
        </w:rPr>
        <w:t xml:space="preserve"> </w:t>
      </w:r>
      <w:r w:rsidR="0001587B">
        <w:rPr>
          <w:rFonts w:ascii="Tahoma" w:eastAsia="MS Mincho" w:hAnsi="Tahoma"/>
          <w:b/>
          <w:sz w:val="24"/>
          <w:szCs w:val="24"/>
        </w:rPr>
        <w:t>ONGWEDIVA</w:t>
      </w:r>
      <w:r w:rsidRPr="00DE6108">
        <w:rPr>
          <w:rFonts w:ascii="Tahoma" w:eastAsia="MS Mincho" w:hAnsi="Tahoma"/>
          <w:b/>
          <w:sz w:val="24"/>
          <w:szCs w:val="24"/>
        </w:rPr>
        <w:t xml:space="preserve">    </w:t>
      </w:r>
    </w:p>
    <w:p w:rsidR="007D1501" w:rsidRPr="00DE6108" w:rsidRDefault="007D1501" w:rsidP="007D1501">
      <w:pPr>
        <w:spacing w:after="0" w:line="240" w:lineRule="auto"/>
        <w:jc w:val="center"/>
        <w:rPr>
          <w:rFonts w:ascii="Tahoma" w:eastAsia="MS Mincho" w:hAnsi="Tahoma"/>
          <w:b/>
          <w:sz w:val="24"/>
          <w:szCs w:val="24"/>
        </w:rPr>
      </w:pPr>
      <w:r w:rsidRPr="00DE6108">
        <w:rPr>
          <w:rFonts w:ascii="Tahoma" w:eastAsia="MS Mincho" w:hAnsi="Tahoma"/>
          <w:b/>
          <w:sz w:val="24"/>
          <w:szCs w:val="24"/>
        </w:rPr>
        <w:t>Date:</w:t>
      </w:r>
      <w:r w:rsidR="00FC1747">
        <w:rPr>
          <w:rFonts w:ascii="Tahoma" w:eastAsia="MS Mincho" w:hAnsi="Tahoma"/>
          <w:b/>
          <w:sz w:val="24"/>
          <w:szCs w:val="24"/>
        </w:rPr>
        <w:t xml:space="preserve"> </w:t>
      </w:r>
      <w:r w:rsidR="00DE6108" w:rsidRPr="00DE6108">
        <w:rPr>
          <w:rFonts w:ascii="Tahoma" w:eastAsia="MS Mincho" w:hAnsi="Tahoma"/>
          <w:b/>
          <w:sz w:val="24"/>
          <w:szCs w:val="24"/>
        </w:rPr>
        <w:t xml:space="preserve"> </w:t>
      </w:r>
      <w:r w:rsidR="0001587B">
        <w:rPr>
          <w:rFonts w:ascii="Tahoma" w:eastAsia="MS Mincho" w:hAnsi="Tahoma"/>
          <w:b/>
          <w:sz w:val="24"/>
          <w:szCs w:val="24"/>
        </w:rPr>
        <w:t>1</w:t>
      </w:r>
      <w:r w:rsidR="00FC1747">
        <w:rPr>
          <w:rFonts w:ascii="Tahoma" w:eastAsia="MS Mincho" w:hAnsi="Tahoma"/>
          <w:b/>
          <w:sz w:val="24"/>
          <w:szCs w:val="24"/>
        </w:rPr>
        <w:t xml:space="preserve">5 </w:t>
      </w:r>
      <w:r w:rsidR="0001587B">
        <w:rPr>
          <w:rFonts w:ascii="Tahoma" w:eastAsia="MS Mincho" w:hAnsi="Tahoma"/>
          <w:b/>
          <w:sz w:val="24"/>
          <w:szCs w:val="24"/>
        </w:rPr>
        <w:t>Dec</w:t>
      </w:r>
      <w:r w:rsidR="00FC1747" w:rsidRPr="00DE6108">
        <w:rPr>
          <w:rFonts w:ascii="Tahoma" w:eastAsia="MS Mincho" w:hAnsi="Tahoma"/>
          <w:b/>
          <w:sz w:val="24"/>
          <w:szCs w:val="24"/>
        </w:rPr>
        <w:t>ember</w:t>
      </w:r>
      <w:r w:rsidR="00DE6108" w:rsidRPr="00DE6108">
        <w:rPr>
          <w:rFonts w:ascii="Tahoma" w:eastAsia="MS Mincho" w:hAnsi="Tahoma"/>
          <w:b/>
          <w:sz w:val="24"/>
          <w:szCs w:val="24"/>
        </w:rPr>
        <w:t xml:space="preserve"> 2018</w:t>
      </w:r>
    </w:p>
    <w:p w:rsidR="006D0168" w:rsidRDefault="006D0168" w:rsidP="007D1501">
      <w:pPr>
        <w:spacing w:after="0" w:line="240" w:lineRule="auto"/>
        <w:jc w:val="center"/>
        <w:rPr>
          <w:rFonts w:ascii="Tahoma" w:eastAsia="MS Mincho" w:hAnsi="Tahoma"/>
          <w:b/>
          <w:color w:val="FF0000"/>
          <w:sz w:val="24"/>
          <w:szCs w:val="24"/>
        </w:rPr>
      </w:pPr>
    </w:p>
    <w:p w:rsidR="00C5365A" w:rsidRDefault="003063E4" w:rsidP="00C5365A">
      <w:pPr>
        <w:pStyle w:val="Heading2"/>
        <w:jc w:val="both"/>
      </w:pPr>
      <w:r>
        <w:rPr>
          <w:rFonts w:ascii="Tahoma" w:eastAsia="MS Mincho" w:hAnsi="Tahoma"/>
          <w:noProof/>
          <w:color w:val="FF0000"/>
          <w:sz w:val="22"/>
          <w:szCs w:val="22"/>
          <w:lang w:val="en-ZA" w:eastAsia="en-ZA"/>
        </w:rPr>
        <w:drawing>
          <wp:inline distT="0" distB="0" distL="0" distR="0">
            <wp:extent cx="5648325" cy="3390900"/>
            <wp:effectExtent l="0" t="0" r="9525" b="0"/>
            <wp:docPr id="1" name="Picture 1" descr="20181213_11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1213_1151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54F" w:rsidRPr="004E3D47" w:rsidRDefault="00C5365A" w:rsidP="00C5365A">
      <w:pPr>
        <w:pStyle w:val="Caption"/>
        <w:jc w:val="both"/>
        <w:rPr>
          <w:rFonts w:ascii="Tahoma" w:eastAsia="MS Mincho" w:hAnsi="Tahoma" w:cs="Tahoma"/>
          <w:color w:val="FF0000"/>
          <w:sz w:val="22"/>
          <w:szCs w:val="22"/>
        </w:rPr>
      </w:pPr>
      <w:r w:rsidRPr="004E3D47">
        <w:rPr>
          <w:rFonts w:ascii="Tahoma" w:hAnsi="Tahoma" w:cs="Tahoma"/>
          <w:sz w:val="22"/>
          <w:szCs w:val="22"/>
        </w:rPr>
        <w:t xml:space="preserve">Figure </w:t>
      </w:r>
      <w:r w:rsidR="00CC1952" w:rsidRPr="004E3D47">
        <w:rPr>
          <w:rFonts w:ascii="Tahoma" w:hAnsi="Tahoma" w:cs="Tahoma"/>
          <w:sz w:val="22"/>
          <w:szCs w:val="22"/>
        </w:rPr>
        <w:fldChar w:fldCharType="begin"/>
      </w:r>
      <w:r w:rsidR="00CC1952" w:rsidRPr="004E3D47">
        <w:rPr>
          <w:rFonts w:ascii="Tahoma" w:hAnsi="Tahoma" w:cs="Tahoma"/>
          <w:sz w:val="22"/>
          <w:szCs w:val="22"/>
        </w:rPr>
        <w:instrText xml:space="preserve"> SEQ Figure \* ARABIC </w:instrText>
      </w:r>
      <w:r w:rsidR="00CC1952" w:rsidRPr="004E3D47">
        <w:rPr>
          <w:rFonts w:ascii="Tahoma" w:hAnsi="Tahoma" w:cs="Tahoma"/>
          <w:sz w:val="22"/>
          <w:szCs w:val="22"/>
        </w:rPr>
        <w:fldChar w:fldCharType="separate"/>
      </w:r>
      <w:r w:rsidRPr="004E3D47">
        <w:rPr>
          <w:rFonts w:ascii="Tahoma" w:hAnsi="Tahoma" w:cs="Tahoma"/>
          <w:noProof/>
          <w:sz w:val="22"/>
          <w:szCs w:val="22"/>
        </w:rPr>
        <w:t>1</w:t>
      </w:r>
      <w:r w:rsidR="00CC1952" w:rsidRPr="004E3D47">
        <w:rPr>
          <w:rFonts w:ascii="Tahoma" w:hAnsi="Tahoma" w:cs="Tahoma"/>
          <w:sz w:val="22"/>
          <w:szCs w:val="22"/>
        </w:rPr>
        <w:fldChar w:fldCharType="end"/>
      </w:r>
      <w:r w:rsidRPr="004E3D47">
        <w:rPr>
          <w:rFonts w:ascii="Tahoma" w:hAnsi="Tahoma" w:cs="Tahoma"/>
          <w:sz w:val="22"/>
          <w:szCs w:val="22"/>
        </w:rPr>
        <w:t xml:space="preserve">; Participants seen during </w:t>
      </w:r>
      <w:proofErr w:type="gramStart"/>
      <w:r w:rsidRPr="004E3D47">
        <w:rPr>
          <w:rFonts w:ascii="Tahoma" w:hAnsi="Tahoma" w:cs="Tahoma"/>
          <w:sz w:val="22"/>
          <w:szCs w:val="22"/>
        </w:rPr>
        <w:t>Maternal</w:t>
      </w:r>
      <w:proofErr w:type="gramEnd"/>
      <w:r w:rsidRPr="004E3D47">
        <w:rPr>
          <w:rFonts w:ascii="Tahoma" w:hAnsi="Tahoma" w:cs="Tahoma"/>
          <w:sz w:val="22"/>
          <w:szCs w:val="22"/>
        </w:rPr>
        <w:t xml:space="preserve"> health Campaign Plan</w:t>
      </w:r>
    </w:p>
    <w:p w:rsidR="002F454F" w:rsidRPr="009841F5" w:rsidRDefault="002F454F" w:rsidP="002F454F">
      <w:pPr>
        <w:tabs>
          <w:tab w:val="left" w:pos="1275"/>
        </w:tabs>
        <w:rPr>
          <w:rFonts w:ascii="Tahoma" w:hAnsi="Tahoma" w:cs="Tahoma"/>
        </w:rPr>
      </w:pPr>
    </w:p>
    <w:p w:rsidR="006F5406" w:rsidRPr="002F454F" w:rsidRDefault="006F5406" w:rsidP="002F454F">
      <w:pPr>
        <w:sectPr w:rsidR="006F5406" w:rsidRPr="002F454F" w:rsidSect="006D0168">
          <w:footerReference w:type="defaul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4430F6" w:rsidRPr="00A14EC1" w:rsidRDefault="00AA3F22" w:rsidP="00D11954">
      <w:pPr>
        <w:spacing w:after="0" w:line="240" w:lineRule="auto"/>
        <w:rPr>
          <w:rFonts w:ascii="Tahoma" w:eastAsia="Times New Roman" w:hAnsi="Tahoma"/>
          <w:b/>
          <w:bCs/>
          <w:szCs w:val="20"/>
          <w:lang w:val="en-US"/>
        </w:rPr>
      </w:pPr>
      <w:r w:rsidRPr="00A14EC1">
        <w:rPr>
          <w:rFonts w:ascii="Tahoma" w:hAnsi="Tahoma" w:cs="Tahoma"/>
          <w:b/>
        </w:rPr>
        <w:lastRenderedPageBreak/>
        <w:t>GUIDANCE</w:t>
      </w:r>
      <w:r w:rsidR="00FE5361" w:rsidRPr="00A14EC1">
        <w:rPr>
          <w:rFonts w:ascii="Tahoma" w:hAnsi="Tahoma" w:cs="Tahoma"/>
          <w:b/>
        </w:rPr>
        <w:t xml:space="preserve"> ON MESSAGES</w:t>
      </w:r>
      <w:r w:rsidRPr="00A14EC1">
        <w:rPr>
          <w:rFonts w:ascii="Tahoma" w:eastAsia="Times New Roman" w:hAnsi="Tahoma"/>
          <w:b/>
          <w:bCs/>
          <w:szCs w:val="20"/>
          <w:lang w:val="en-US"/>
        </w:rPr>
        <w:t xml:space="preserve">:  </w:t>
      </w:r>
    </w:p>
    <w:p w:rsidR="00D11954" w:rsidRPr="00A14EC1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>The group should first decide on and record the specific objectives for the country</w:t>
      </w:r>
      <w:r w:rsidR="006D1BF8" w:rsidRPr="00A14EC1">
        <w:rPr>
          <w:rFonts w:ascii="Tahoma" w:eastAsia="Times New Roman" w:hAnsi="Tahoma"/>
          <w:bCs/>
          <w:szCs w:val="20"/>
          <w:lang w:val="en-US"/>
        </w:rPr>
        <w:t>/council</w:t>
      </w:r>
      <w:r w:rsidRPr="00A14EC1">
        <w:rPr>
          <w:rFonts w:ascii="Tahoma" w:eastAsia="Times New Roman" w:hAnsi="Tahoma"/>
          <w:bCs/>
          <w:szCs w:val="20"/>
          <w:lang w:val="en-US"/>
        </w:rPr>
        <w:t>.</w:t>
      </w:r>
    </w:p>
    <w:p w:rsidR="00D11954" w:rsidRPr="00A14EC1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 xml:space="preserve">Who are these targeted at? </w:t>
      </w:r>
    </w:p>
    <w:p w:rsidR="006D1BF8" w:rsidRPr="00A14EC1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>What messages/slogans are appropriate to these target groups?</w:t>
      </w:r>
    </w:p>
    <w:p w:rsidR="006D1BF8" w:rsidRPr="00A14EC1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 xml:space="preserve">What are some of the hashtags in country you can leverage on or create? This includes in local languages </w:t>
      </w:r>
    </w:p>
    <w:p w:rsidR="006D1BF8" w:rsidRPr="00A14EC1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 xml:space="preserve">How can they link to </w:t>
      </w:r>
      <w:r w:rsidR="008B20EE" w:rsidRPr="00A14EC1">
        <w:rPr>
          <w:rFonts w:ascii="Tahoma" w:eastAsia="Times New Roman" w:hAnsi="Tahoma"/>
          <w:bCs/>
          <w:szCs w:val="20"/>
          <w:lang w:val="en-US"/>
        </w:rPr>
        <w:t xml:space="preserve">regional/global hashtags </w:t>
      </w:r>
    </w:p>
    <w:p w:rsidR="008B20EE" w:rsidRPr="00A14EC1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/>
          <w:bCs/>
          <w:szCs w:val="20"/>
          <w:lang w:val="en-US"/>
        </w:rPr>
      </w:pPr>
      <w:r w:rsidRPr="00A14EC1">
        <w:rPr>
          <w:rFonts w:ascii="Tahoma" w:eastAsia="Times New Roman" w:hAnsi="Tahoma"/>
          <w:bCs/>
          <w:szCs w:val="20"/>
          <w:lang w:val="en-US"/>
        </w:rPr>
        <w:t xml:space="preserve">What are some of the Twitter handles you will tag – refer to the Alliance social media handles </w:t>
      </w:r>
    </w:p>
    <w:p w:rsidR="00CC0412" w:rsidRPr="00A14EC1" w:rsidRDefault="00CC0412" w:rsidP="00CC0412">
      <w:pPr>
        <w:spacing w:after="0" w:line="240" w:lineRule="auto"/>
        <w:rPr>
          <w:rFonts w:ascii="Tahoma" w:eastAsia="Times New Roman" w:hAnsi="Tahoma"/>
          <w:b/>
          <w:bCs/>
          <w:szCs w:val="20"/>
          <w:lang w:val="en-US"/>
        </w:rPr>
      </w:pPr>
    </w:p>
    <w:tbl>
      <w:tblPr>
        <w:tblW w:w="14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2"/>
        <w:gridCol w:w="1488"/>
        <w:gridCol w:w="2725"/>
        <w:gridCol w:w="2946"/>
        <w:gridCol w:w="3228"/>
        <w:gridCol w:w="1979"/>
      </w:tblGrid>
      <w:tr w:rsidR="00AE699E" w:rsidRPr="00F30A1E" w:rsidTr="00DE6108">
        <w:trPr>
          <w:tblHeader/>
        </w:trPr>
        <w:tc>
          <w:tcPr>
            <w:tcW w:w="1952" w:type="dxa"/>
            <w:shd w:val="clear" w:color="auto" w:fill="B3B3B3"/>
          </w:tcPr>
          <w:p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1488" w:type="dxa"/>
            <w:shd w:val="clear" w:color="auto" w:fill="B3B3B3"/>
          </w:tcPr>
          <w:p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TARGET</w:t>
            </w: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 GROUPS </w:t>
            </w:r>
          </w:p>
        </w:tc>
        <w:tc>
          <w:tcPr>
            <w:tcW w:w="2725" w:type="dxa"/>
            <w:shd w:val="clear" w:color="auto" w:fill="B3B3B3"/>
          </w:tcPr>
          <w:p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946" w:type="dxa"/>
            <w:shd w:val="clear" w:color="auto" w:fill="B3B3B3"/>
          </w:tcPr>
          <w:p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HASHTAGS – LOCAL </w:t>
            </w:r>
          </w:p>
        </w:tc>
        <w:tc>
          <w:tcPr>
            <w:tcW w:w="3228" w:type="dxa"/>
            <w:shd w:val="clear" w:color="auto" w:fill="B3B3B3"/>
          </w:tcPr>
          <w:p w:rsidR="006D1BF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1979" w:type="dxa"/>
            <w:shd w:val="clear" w:color="auto" w:fill="B3B3B3"/>
          </w:tcPr>
          <w:p w:rsidR="006D1BF8" w:rsidRDefault="008B20EE" w:rsidP="00CC0412">
            <w:pPr>
              <w:spacing w:after="0" w:line="240" w:lineRule="auto"/>
              <w:jc w:val="both"/>
              <w:rPr>
                <w:rFonts w:ascii="Tahoma" w:eastAsia="Times New Roman" w:hAnsi="Tahoma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Social media </w:t>
            </w:r>
            <w:r w:rsidR="006D1BF8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>tag</w:t>
            </w:r>
            <w:r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ging </w:t>
            </w:r>
            <w:r w:rsidR="006D1BF8">
              <w:rPr>
                <w:rFonts w:ascii="Tahoma" w:eastAsia="Times New Roman" w:hAnsi="Tahoma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AE699E" w:rsidRPr="00F30A1E" w:rsidTr="00DE6108">
        <w:trPr>
          <w:cantSplit/>
        </w:trPr>
        <w:tc>
          <w:tcPr>
            <w:tcW w:w="1952" w:type="dxa"/>
          </w:tcPr>
          <w:p w:rsidR="00321220" w:rsidRPr="006D0168" w:rsidRDefault="00527708" w:rsidP="00C760F3">
            <w:p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reduce teenage pregnancy by end 2019</w:t>
            </w:r>
          </w:p>
        </w:tc>
        <w:tc>
          <w:tcPr>
            <w:tcW w:w="1488" w:type="dxa"/>
          </w:tcPr>
          <w:p w:rsidR="00804CED" w:rsidRDefault="00527708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Youth, adolescents</w:t>
            </w:r>
          </w:p>
          <w:p w:rsidR="00E31AAD" w:rsidRPr="006D0168" w:rsidRDefault="00527708" w:rsidP="00C760F3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School Counselors </w:t>
            </w:r>
          </w:p>
        </w:tc>
        <w:tc>
          <w:tcPr>
            <w:tcW w:w="2725" w:type="dxa"/>
          </w:tcPr>
          <w:p w:rsidR="005339B2" w:rsidRPr="006D0168" w:rsidRDefault="00195DCF" w:rsidP="00195DC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Stop early love affairs</w:t>
            </w:r>
          </w:p>
        </w:tc>
        <w:tc>
          <w:tcPr>
            <w:tcW w:w="2946" w:type="dxa"/>
          </w:tcPr>
          <w:p w:rsidR="004A1559" w:rsidRDefault="00195DCF" w:rsidP="0084315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/>
                <w:szCs w:val="20"/>
                <w:lang w:val="en-US"/>
              </w:rPr>
              <w:t>Endyoungsex</w:t>
            </w:r>
            <w:proofErr w:type="spellEnd"/>
          </w:p>
          <w:p w:rsidR="005339B2" w:rsidRDefault="005339B2" w:rsidP="0084315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Default="005339B2" w:rsidP="0084315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Pr="006D0168" w:rsidRDefault="005339B2" w:rsidP="0084315B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3228" w:type="dxa"/>
          </w:tcPr>
          <w:p w:rsidR="0025726E" w:rsidRDefault="00C760F3" w:rsidP="00C760F3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proofErr w:type="spellStart"/>
            <w:r w:rsidR="004B6B26">
              <w:rPr>
                <w:rFonts w:ascii="Tahoma" w:eastAsia="Times New Roman" w:hAnsi="Tahoma"/>
                <w:szCs w:val="20"/>
                <w:lang w:val="en-US"/>
              </w:rPr>
              <w:t>UNICEF</w:t>
            </w:r>
            <w:r>
              <w:rPr>
                <w:rFonts w:ascii="Tahoma" w:eastAsia="Times New Roman" w:hAnsi="Tahoma"/>
                <w:szCs w:val="20"/>
                <w:lang w:val="en-US"/>
              </w:rPr>
              <w:t>Girls</w:t>
            </w:r>
            <w:r w:rsidR="004B6B26">
              <w:rPr>
                <w:rFonts w:ascii="Tahoma" w:eastAsia="Times New Roman" w:hAnsi="Tahoma"/>
                <w:szCs w:val="20"/>
                <w:lang w:val="en-US"/>
              </w:rPr>
              <w:t>bulletin</w:t>
            </w:r>
            <w:proofErr w:type="spellEnd"/>
          </w:p>
          <w:p w:rsidR="0025726E" w:rsidRDefault="0025726E" w:rsidP="0025726E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Default="005339B2" w:rsidP="0025726E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Pr="006D0168" w:rsidRDefault="005339B2" w:rsidP="0025726E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1979" w:type="dxa"/>
          </w:tcPr>
          <w:p w:rsidR="004A1559" w:rsidRPr="00F30A1E" w:rsidRDefault="004B6B26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@UNICEF</w:t>
            </w:r>
          </w:p>
          <w:p w:rsidR="005339B2" w:rsidRPr="00F30A1E" w:rsidRDefault="005339B2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5339B2" w:rsidRPr="00F30A1E" w:rsidRDefault="005339B2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5339B2" w:rsidRPr="00F30A1E" w:rsidRDefault="005339B2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5339B2" w:rsidRPr="006D0168" w:rsidRDefault="005339B2" w:rsidP="0046658E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</w:tr>
      <w:tr w:rsidR="00AE699E" w:rsidRPr="00F30A1E" w:rsidTr="00DE6108">
        <w:trPr>
          <w:cantSplit/>
        </w:trPr>
        <w:tc>
          <w:tcPr>
            <w:tcW w:w="1952" w:type="dxa"/>
          </w:tcPr>
          <w:p w:rsidR="002A26C0" w:rsidRPr="006D0168" w:rsidRDefault="00195DCF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educate the youth on how to maintain healthy relationship and avoid multiple partners</w:t>
            </w:r>
          </w:p>
        </w:tc>
        <w:tc>
          <w:tcPr>
            <w:tcW w:w="1488" w:type="dxa"/>
          </w:tcPr>
          <w:p w:rsidR="004B6B26" w:rsidRDefault="00195DCF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Youth,</w:t>
            </w:r>
          </w:p>
          <w:p w:rsidR="00195DCF" w:rsidRDefault="00195DCF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Young adults</w:t>
            </w:r>
          </w:p>
          <w:p w:rsidR="004B6B26" w:rsidRPr="006D0168" w:rsidRDefault="004B6B26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725" w:type="dxa"/>
          </w:tcPr>
          <w:p w:rsidR="002A26C0" w:rsidRPr="006D0168" w:rsidRDefault="00195DCF" w:rsidP="004B6B26">
            <w:p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Protect your health</w:t>
            </w:r>
          </w:p>
        </w:tc>
        <w:tc>
          <w:tcPr>
            <w:tcW w:w="2946" w:type="dxa"/>
          </w:tcPr>
          <w:p w:rsidR="002A26C0" w:rsidRPr="006D0168" w:rsidRDefault="00AB34A9" w:rsidP="00AB34A9">
            <w:pPr>
              <w:spacing w:after="0" w:line="48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proofErr w:type="spellStart"/>
            <w:r w:rsidR="00195DCF">
              <w:rPr>
                <w:rFonts w:ascii="Tahoma" w:eastAsia="Times New Roman" w:hAnsi="Tahoma"/>
                <w:szCs w:val="20"/>
                <w:lang w:val="en-US"/>
              </w:rPr>
              <w:t>breakthechain</w:t>
            </w:r>
            <w:proofErr w:type="spellEnd"/>
          </w:p>
        </w:tc>
        <w:tc>
          <w:tcPr>
            <w:tcW w:w="3228" w:type="dxa"/>
          </w:tcPr>
          <w:p w:rsidR="002A26C0" w:rsidRPr="006D0168" w:rsidRDefault="00195DCF" w:rsidP="00745242">
            <w:pPr>
              <w:spacing w:after="0" w:line="240" w:lineRule="auto"/>
              <w:ind w:left="360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/>
                <w:szCs w:val="20"/>
                <w:lang w:val="en-US"/>
              </w:rPr>
              <w:t>UNAIDShealthbulletin</w:t>
            </w:r>
            <w:proofErr w:type="spellEnd"/>
            <w:r w:rsidR="006364D8"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</w:p>
        </w:tc>
        <w:tc>
          <w:tcPr>
            <w:tcW w:w="1979" w:type="dxa"/>
          </w:tcPr>
          <w:p w:rsidR="002A26C0" w:rsidRPr="006D0168" w:rsidRDefault="002A26C0" w:rsidP="0046658E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F30A1E">
              <w:rPr>
                <w:rFonts w:ascii="Tahoma" w:hAnsi="Tahoma" w:cs="Tahoma"/>
              </w:rPr>
              <w:t>@</w:t>
            </w:r>
            <w:r w:rsidR="00195DCF">
              <w:rPr>
                <w:rFonts w:ascii="Tahoma" w:hAnsi="Tahoma" w:cs="Tahoma"/>
              </w:rPr>
              <w:t>UNAIDS</w:t>
            </w:r>
          </w:p>
        </w:tc>
      </w:tr>
      <w:tr w:rsidR="00AE699E" w:rsidRPr="00F30A1E" w:rsidTr="00DE6108">
        <w:trPr>
          <w:cantSplit/>
        </w:trPr>
        <w:tc>
          <w:tcPr>
            <w:tcW w:w="1952" w:type="dxa"/>
          </w:tcPr>
          <w:p w:rsidR="005339B2" w:rsidRDefault="005D4946" w:rsidP="005339B2">
            <w:p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 xml:space="preserve">To </w:t>
            </w:r>
            <w:r w:rsidR="00AE699E">
              <w:rPr>
                <w:rFonts w:ascii="Tahoma" w:eastAsia="Times New Roman" w:hAnsi="Tahoma"/>
                <w:szCs w:val="20"/>
                <w:lang w:val="en-US"/>
              </w:rPr>
              <w:t>provide free SRHR services by 2019</w:t>
            </w:r>
          </w:p>
          <w:p w:rsidR="005339B2" w:rsidRDefault="005339B2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5339B2" w:rsidRDefault="00C4648F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Community at large</w:t>
            </w:r>
          </w:p>
          <w:p w:rsidR="005339B2" w:rsidRDefault="005339B2" w:rsidP="00745242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2725" w:type="dxa"/>
          </w:tcPr>
          <w:p w:rsidR="005339B2" w:rsidRPr="005339B2" w:rsidRDefault="00C4648F" w:rsidP="005339B2">
            <w:pPr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Health for all</w:t>
            </w:r>
          </w:p>
        </w:tc>
        <w:tc>
          <w:tcPr>
            <w:tcW w:w="2946" w:type="dxa"/>
          </w:tcPr>
          <w:p w:rsidR="005339B2" w:rsidRDefault="00240517" w:rsidP="00CA3AD8">
            <w:pPr>
              <w:spacing w:after="0" w:line="48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#</w:t>
            </w:r>
            <w:proofErr w:type="spellStart"/>
            <w:r w:rsidR="00AE699E">
              <w:rPr>
                <w:rFonts w:ascii="Tahoma" w:eastAsia="Times New Roman" w:hAnsi="Tahoma"/>
                <w:szCs w:val="20"/>
                <w:lang w:val="en-US"/>
              </w:rPr>
              <w:t>myhealthmyrights</w:t>
            </w:r>
            <w:proofErr w:type="spellEnd"/>
          </w:p>
        </w:tc>
        <w:tc>
          <w:tcPr>
            <w:tcW w:w="3228" w:type="dxa"/>
          </w:tcPr>
          <w:p w:rsidR="005339B2" w:rsidRPr="00F30A1E" w:rsidRDefault="00AE699E" w:rsidP="00745242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#</w:t>
            </w:r>
            <w:proofErr w:type="spellStart"/>
            <w:r w:rsidR="002861A5">
              <w:rPr>
                <w:rFonts w:ascii="Tahoma" w:hAnsi="Tahoma" w:cs="Tahoma"/>
                <w:color w:val="000000"/>
              </w:rPr>
              <w:t>SADChealthnews</w:t>
            </w:r>
            <w:proofErr w:type="spellEnd"/>
          </w:p>
          <w:p w:rsidR="005339B2" w:rsidRDefault="005339B2" w:rsidP="00C4648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  <w:p w:rsidR="005339B2" w:rsidRDefault="005339B2" w:rsidP="00C4648F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</w:p>
        </w:tc>
        <w:tc>
          <w:tcPr>
            <w:tcW w:w="1979" w:type="dxa"/>
          </w:tcPr>
          <w:p w:rsidR="005339B2" w:rsidRPr="00F30A1E" w:rsidRDefault="005339B2" w:rsidP="0046658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30A1E">
              <w:rPr>
                <w:rFonts w:ascii="Tahoma" w:hAnsi="Tahoma" w:cs="Tahoma"/>
              </w:rPr>
              <w:t>@</w:t>
            </w:r>
            <w:r w:rsidR="002861A5">
              <w:rPr>
                <w:rFonts w:ascii="Tahoma" w:hAnsi="Tahoma" w:cs="Tahoma"/>
              </w:rPr>
              <w:t>SAFAIDS</w:t>
            </w:r>
          </w:p>
        </w:tc>
      </w:tr>
    </w:tbl>
    <w:p w:rsidR="00A14EC1" w:rsidRDefault="00A14EC1" w:rsidP="008B20EE">
      <w:pPr>
        <w:spacing w:after="0" w:line="240" w:lineRule="auto"/>
        <w:rPr>
          <w:rFonts w:ascii="Tahoma" w:hAnsi="Tahoma" w:cs="Tahoma"/>
          <w:color w:val="FF0000"/>
        </w:rPr>
        <w:sectPr w:rsidR="00A14EC1" w:rsidSect="006F5406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8B20EE" w:rsidRPr="00A14EC1" w:rsidRDefault="008B20EE" w:rsidP="008B20EE">
      <w:pPr>
        <w:spacing w:after="0" w:line="240" w:lineRule="auto"/>
        <w:rPr>
          <w:rFonts w:ascii="Tahoma" w:eastAsia="Times New Roman" w:hAnsi="Tahoma" w:cs="Tahoma"/>
          <w:b/>
          <w:bCs/>
          <w:szCs w:val="20"/>
          <w:lang w:val="en-US"/>
        </w:rPr>
      </w:pPr>
      <w:r w:rsidRPr="00A14EC1">
        <w:rPr>
          <w:rFonts w:ascii="Tahoma" w:hAnsi="Tahoma" w:cs="Tahoma"/>
          <w:b/>
        </w:rPr>
        <w:lastRenderedPageBreak/>
        <w:t>GUIDANCE</w:t>
      </w:r>
      <w:r w:rsidR="00FE5361" w:rsidRPr="00A14EC1">
        <w:rPr>
          <w:rFonts w:ascii="Tahoma" w:hAnsi="Tahoma" w:cs="Tahoma"/>
          <w:b/>
        </w:rPr>
        <w:t xml:space="preserve"> ON PLANNING FRAMEWORK</w:t>
      </w:r>
      <w:r w:rsidRPr="00A14EC1">
        <w:rPr>
          <w:rFonts w:ascii="Tahoma" w:eastAsia="Times New Roman" w:hAnsi="Tahoma" w:cs="Tahoma"/>
          <w:b/>
          <w:bCs/>
          <w:szCs w:val="20"/>
          <w:lang w:val="en-US"/>
        </w:rPr>
        <w:t xml:space="preserve">:  </w:t>
      </w:r>
    </w:p>
    <w:p w:rsidR="008B20EE" w:rsidRPr="00A14EC1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Specific objectives should be recorded in the planning framework. </w:t>
      </w:r>
    </w:p>
    <w:p w:rsidR="008B20EE" w:rsidRPr="00A14EC1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Actions and activities are suggestions. Please customise as appropriate.  </w:t>
      </w:r>
      <w:r w:rsidR="00FE5361" w:rsidRPr="00A14EC1">
        <w:rPr>
          <w:rFonts w:ascii="Tahoma" w:hAnsi="Tahoma" w:cs="Tahoma"/>
        </w:rPr>
        <w:t xml:space="preserve">Please be very specific about the activities to be undertaken. </w:t>
      </w:r>
    </w:p>
    <w:p w:rsidR="00FE5361" w:rsidRPr="00A14EC1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Delete any suggested activities that are not relevant to your campaign </w:t>
      </w:r>
    </w:p>
    <w:p w:rsidR="00CB5D50" w:rsidRPr="00A14EC1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>Which members of your consortium will b</w:t>
      </w:r>
      <w:r w:rsidR="00F53C22" w:rsidRPr="00A14EC1">
        <w:rPr>
          <w:rFonts w:ascii="Tahoma" w:hAnsi="Tahoma" w:cs="Tahoma"/>
        </w:rPr>
        <w:t>e responsible for each activity?</w:t>
      </w:r>
    </w:p>
    <w:p w:rsidR="00F53C22" w:rsidRPr="00A14EC1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By When? </w:t>
      </w:r>
    </w:p>
    <w:p w:rsidR="00F53C22" w:rsidRPr="00A14EC1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>What will be the main outputs?</w:t>
      </w:r>
    </w:p>
    <w:p w:rsidR="00F53C22" w:rsidRPr="00A14EC1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</w:rPr>
      </w:pPr>
      <w:r w:rsidRPr="00A14EC1">
        <w:rPr>
          <w:rFonts w:ascii="Tahoma" w:hAnsi="Tahoma" w:cs="Tahoma"/>
        </w:rPr>
        <w:t xml:space="preserve">What resources will this require, human, financial, </w:t>
      </w:r>
      <w:proofErr w:type="gramStart"/>
      <w:r w:rsidRPr="00A14EC1">
        <w:rPr>
          <w:rFonts w:ascii="Tahoma" w:hAnsi="Tahoma" w:cs="Tahoma"/>
        </w:rPr>
        <w:t>other</w:t>
      </w:r>
      <w:proofErr w:type="gramEnd"/>
      <w:r w:rsidRPr="00A14EC1">
        <w:rPr>
          <w:rFonts w:ascii="Tahoma" w:hAnsi="Tahoma" w:cs="Tahoma"/>
        </w:rPr>
        <w:t xml:space="preserve">? What synergies can be forged with existing activities? Are there </w:t>
      </w:r>
      <w:r w:rsidR="00B74AF2" w:rsidRPr="00A14EC1">
        <w:rPr>
          <w:rFonts w:ascii="Tahoma" w:hAnsi="Tahoma" w:cs="Tahoma"/>
        </w:rPr>
        <w:t>fund-raising</w:t>
      </w:r>
      <w:r w:rsidRPr="00A14EC1">
        <w:rPr>
          <w:rFonts w:ascii="Tahoma" w:hAnsi="Tahoma" w:cs="Tahoma"/>
        </w:rPr>
        <w:t xml:space="preserve"> possibilities? </w:t>
      </w:r>
    </w:p>
    <w:p w:rsidR="00F53C22" w:rsidRPr="008B20EE" w:rsidRDefault="00F53C22" w:rsidP="002977BD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 </w:t>
      </w: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071"/>
        <w:gridCol w:w="4025"/>
        <w:gridCol w:w="2300"/>
        <w:gridCol w:w="1886"/>
        <w:gridCol w:w="2230"/>
        <w:gridCol w:w="1671"/>
      </w:tblGrid>
      <w:tr w:rsidR="004430F6" w:rsidRPr="00F30A1E" w:rsidTr="00CE10EA">
        <w:trPr>
          <w:trHeight w:val="430"/>
          <w:tblHeader/>
        </w:trPr>
        <w:tc>
          <w:tcPr>
            <w:tcW w:w="730" w:type="pct"/>
            <w:shd w:val="clear" w:color="auto" w:fill="F2F2F2"/>
          </w:tcPr>
          <w:p w:rsidR="004430F6" w:rsidRPr="008B20EE" w:rsidRDefault="00B74AF2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OBJECTIVES AND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 ACTIONS </w:t>
            </w:r>
          </w:p>
        </w:tc>
        <w:tc>
          <w:tcPr>
            <w:tcW w:w="1419" w:type="pct"/>
            <w:shd w:val="clear" w:color="auto" w:fill="F2F2F2"/>
          </w:tcPr>
          <w:p w:rsidR="004430F6" w:rsidRPr="008B20EE" w:rsidRDefault="004430F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811" w:type="pct"/>
            <w:shd w:val="clear" w:color="auto" w:fill="F2F2F2"/>
          </w:tcPr>
          <w:p w:rsidR="004430F6" w:rsidRPr="008B20EE" w:rsidRDefault="004430F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665" w:type="pct"/>
            <w:shd w:val="clear" w:color="auto" w:fill="F2F2F2"/>
          </w:tcPr>
          <w:p w:rsidR="004430F6" w:rsidRPr="008B20EE" w:rsidRDefault="004430F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786" w:type="pct"/>
            <w:shd w:val="clear" w:color="auto" w:fill="F2F2F2"/>
          </w:tcPr>
          <w:p w:rsidR="004430F6" w:rsidRPr="008B20EE" w:rsidRDefault="004430F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:rsidR="004430F6" w:rsidRPr="008B20EE" w:rsidRDefault="006D1BF8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415B12" w:rsidRPr="008B20EE" w:rsidRDefault="00415B12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:rsidR="00415B12" w:rsidRPr="008B20EE" w:rsidRDefault="00CE2E6B" w:rsidP="00010570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To ensure </w:t>
            </w:r>
            <w:r w:rsidR="00BD2254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that all harmful traditional practices</w:t>
            </w:r>
            <w:r w:rsidR="00010570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</w:t>
            </w:r>
            <w:r w:rsidR="00BD2254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such as genital mutilation are abolished as per </w:t>
            </w:r>
            <w:r w:rsidR="00010570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Maputo Protocol and the SADC Protocol on Gend</w:t>
            </w:r>
            <w:r w:rsidR="00BD2254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er and </w:t>
            </w:r>
            <w:r w:rsidR="00C45ECF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Development.</w:t>
            </w:r>
            <w:r w:rsidR="00010570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 </w:t>
            </w:r>
          </w:p>
        </w:tc>
      </w:tr>
      <w:tr w:rsidR="00443167" w:rsidRPr="00F30A1E" w:rsidTr="00CE10EA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:rsidR="00443167" w:rsidRPr="00CE2E6B" w:rsidRDefault="009554F0" w:rsidP="0090799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F30A1E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  <w:r w:rsidR="000A03DC" w:rsidRPr="000A03DC">
              <w:rPr>
                <w:rFonts w:ascii="Tahoma" w:hAnsi="Tahoma" w:cs="Tahoma"/>
                <w:i/>
                <w:iCs/>
              </w:rPr>
              <w:t xml:space="preserve">1 </w:t>
            </w:r>
            <w:r w:rsidRPr="00F30A1E">
              <w:rPr>
                <w:rFonts w:ascii="Tahoma" w:hAnsi="Tahoma" w:cs="Tahoma"/>
                <w:iCs/>
              </w:rPr>
              <w:t xml:space="preserve"> </w:t>
            </w:r>
            <w:r w:rsidR="0090799B">
              <w:rPr>
                <w:rFonts w:ascii="Tahoma" w:eastAsia="Times New Roman" w:hAnsi="Tahoma"/>
                <w:szCs w:val="20"/>
                <w:lang w:val="en-US"/>
              </w:rPr>
              <w:t>To reduce teenage pregnancy by end 2019</w:t>
            </w:r>
          </w:p>
        </w:tc>
      </w:tr>
      <w:tr w:rsidR="00507D23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507D23" w:rsidRPr="00F30A1E" w:rsidRDefault="000A03DC" w:rsidP="00507D23">
            <w:pPr>
              <w:tabs>
                <w:tab w:val="center" w:pos="945"/>
              </w:tabs>
              <w:spacing w:after="0" w:line="240" w:lineRule="auto"/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2</w:t>
            </w:r>
            <w:r w:rsidR="00507D23" w:rsidRPr="00F30A1E">
              <w:rPr>
                <w:rFonts w:ascii="Tahoma" w:hAnsi="Tahoma" w:cs="Tahoma"/>
                <w:i/>
                <w:iCs/>
              </w:rPr>
              <w:tab/>
            </w:r>
          </w:p>
        </w:tc>
        <w:tc>
          <w:tcPr>
            <w:tcW w:w="4270" w:type="pct"/>
            <w:gridSpan w:val="5"/>
          </w:tcPr>
          <w:p w:rsidR="00507D23" w:rsidRPr="008B20EE" w:rsidRDefault="0063706B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educate the youth on how to maintain healthy relationship and avoid multiple partners</w:t>
            </w:r>
          </w:p>
        </w:tc>
      </w:tr>
      <w:tr w:rsidR="00507D23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507D23" w:rsidRPr="00F30A1E" w:rsidRDefault="00507D23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F30A1E">
              <w:rPr>
                <w:rFonts w:ascii="Tahoma" w:hAnsi="Tahoma" w:cs="Tahoma"/>
                <w:i/>
                <w:iCs/>
              </w:rPr>
              <w:t>3</w:t>
            </w:r>
          </w:p>
        </w:tc>
        <w:tc>
          <w:tcPr>
            <w:tcW w:w="4270" w:type="pct"/>
            <w:gridSpan w:val="5"/>
          </w:tcPr>
          <w:p w:rsidR="00507D23" w:rsidRPr="006F4BFF" w:rsidRDefault="0063706B" w:rsidP="00745242">
            <w:pPr>
              <w:spacing w:after="0" w:line="240" w:lineRule="auto"/>
              <w:rPr>
                <w:rFonts w:ascii="Tahoma" w:eastAsia="Times New Roman" w:hAnsi="Tahoma"/>
                <w:szCs w:val="20"/>
                <w:lang w:val="en-US"/>
              </w:rPr>
            </w:pPr>
            <w:r>
              <w:rPr>
                <w:rFonts w:ascii="Tahoma" w:eastAsia="Times New Roman" w:hAnsi="Tahoma"/>
                <w:szCs w:val="20"/>
                <w:lang w:val="en-US"/>
              </w:rPr>
              <w:t>To provide free SRHR services by 2019</w:t>
            </w:r>
          </w:p>
        </w:tc>
      </w:tr>
      <w:tr w:rsidR="00507D23" w:rsidRPr="00F30A1E" w:rsidTr="003F446A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:rsidR="00507D23" w:rsidRPr="003F446A" w:rsidRDefault="00E57DBF" w:rsidP="006370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E57DBF">
              <w:rPr>
                <w:rFonts w:ascii="Tahoma" w:eastAsia="Times New Roman" w:hAnsi="Tahoma"/>
                <w:i/>
                <w:szCs w:val="20"/>
                <w:lang w:val="en-US"/>
              </w:rPr>
              <w:t>1.</w:t>
            </w:r>
            <w:r w:rsidR="006F4BFF"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  <w:r w:rsidR="0063706B">
              <w:rPr>
                <w:rFonts w:ascii="Tahoma" w:eastAsia="Times New Roman" w:hAnsi="Tahoma"/>
                <w:szCs w:val="20"/>
                <w:lang w:val="en-US"/>
              </w:rPr>
              <w:t>To reduce teenage pregnancy by end 2019</w:t>
            </w:r>
          </w:p>
        </w:tc>
        <w:tc>
          <w:tcPr>
            <w:tcW w:w="1419" w:type="pct"/>
            <w:tcBorders>
              <w:bottom w:val="nil"/>
            </w:tcBorders>
          </w:tcPr>
          <w:p w:rsidR="00507D23" w:rsidRPr="008B20EE" w:rsidRDefault="00507D23" w:rsidP="0063706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 w:rsidRPr="00F30A1E">
              <w:rPr>
                <w:rFonts w:ascii="Tahoma" w:hAnsi="Tahoma" w:cs="Tahoma"/>
              </w:rPr>
              <w:t xml:space="preserve">1.1 </w:t>
            </w:r>
            <w:r w:rsidR="0012094B">
              <w:rPr>
                <w:rFonts w:ascii="Tahoma" w:hAnsi="Tahoma" w:cs="Tahoma"/>
              </w:rPr>
              <w:t xml:space="preserve">conducting </w:t>
            </w:r>
            <w:r w:rsidR="0063706B">
              <w:rPr>
                <w:rFonts w:ascii="Tahoma" w:hAnsi="Tahoma" w:cs="Tahoma"/>
              </w:rPr>
              <w:t>training workshops and awareness on teenage pregnancy by targeting Schools and Churches</w:t>
            </w:r>
            <w:r w:rsidR="0012094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" w:type="pct"/>
            <w:tcBorders>
              <w:bottom w:val="nil"/>
            </w:tcBorders>
            <w:shd w:val="clear" w:color="auto" w:fill="auto"/>
          </w:tcPr>
          <w:p w:rsidR="001E7A26" w:rsidRDefault="001E7A26" w:rsidP="001E7A2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12094B" w:rsidRDefault="0012094B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0B4D75" w:rsidRDefault="001E7A26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Ministry </w:t>
            </w:r>
            <w:r w:rsidR="0012094B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of Gender</w:t>
            </w:r>
          </w:p>
          <w:p w:rsidR="0012094B" w:rsidRDefault="000322F5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Education</w:t>
            </w:r>
          </w:p>
          <w:p w:rsidR="00067C66" w:rsidRDefault="00067C66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Churches</w:t>
            </w:r>
          </w:p>
          <w:p w:rsidR="00067C66" w:rsidRPr="000B4D75" w:rsidRDefault="00067C66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Schools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507D23" w:rsidRPr="000B4D75" w:rsidRDefault="000B4D75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By </w:t>
            </w:r>
            <w:r w:rsidR="0012094B">
              <w:rPr>
                <w:rFonts w:ascii="Tahoma" w:eastAsia="Times New Roman" w:hAnsi="Tahoma" w:cs="Tahoma"/>
                <w:bCs/>
                <w:iCs/>
                <w:lang w:eastAsia="en-GB"/>
              </w:rPr>
              <w:t>April</w:t>
            </w: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20</w:t>
            </w:r>
            <w:r w:rsidR="007C21E3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tcBorders>
              <w:bottom w:val="nil"/>
            </w:tcBorders>
            <w:shd w:val="clear" w:color="auto" w:fill="auto"/>
          </w:tcPr>
          <w:p w:rsidR="00507D23" w:rsidRPr="000B4D75" w:rsidRDefault="002026D1" w:rsidP="0012094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Letter of Approval from the Ministry of Education </w:t>
            </w:r>
          </w:p>
        </w:tc>
        <w:tc>
          <w:tcPr>
            <w:tcW w:w="589" w:type="pct"/>
            <w:tcBorders>
              <w:bottom w:val="nil"/>
            </w:tcBorders>
            <w:shd w:val="clear" w:color="auto" w:fill="auto"/>
          </w:tcPr>
          <w:p w:rsidR="00507D23" w:rsidRPr="000B4D75" w:rsidRDefault="000B4D75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  <w:r w:rsidR="00542C5E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   </w:t>
            </w:r>
          </w:p>
        </w:tc>
      </w:tr>
      <w:tr w:rsidR="000B4D75" w:rsidRPr="00F30A1E" w:rsidTr="003F446A">
        <w:trPr>
          <w:trHeight w:val="413"/>
        </w:trPr>
        <w:tc>
          <w:tcPr>
            <w:tcW w:w="730" w:type="pct"/>
            <w:vMerge/>
            <w:shd w:val="clear" w:color="auto" w:fill="auto"/>
          </w:tcPr>
          <w:p w:rsidR="000B4D75" w:rsidRPr="00F30A1E" w:rsidRDefault="000B4D75" w:rsidP="00745242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  <w:tcBorders>
              <w:top w:val="nil"/>
            </w:tcBorders>
          </w:tcPr>
          <w:p w:rsidR="000B4D75" w:rsidRPr="00F30A1E" w:rsidRDefault="000B4D75" w:rsidP="003B002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11" w:type="pct"/>
            <w:tcBorders>
              <w:top w:val="nil"/>
            </w:tcBorders>
            <w:shd w:val="clear" w:color="auto" w:fill="auto"/>
          </w:tcPr>
          <w:p w:rsidR="00341B56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 </w:t>
            </w:r>
          </w:p>
          <w:p w:rsidR="000B4D75" w:rsidRPr="003B002C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</w:t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0B4D75" w:rsidRPr="003B002C" w:rsidRDefault="000B4D75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786" w:type="pct"/>
            <w:tcBorders>
              <w:top w:val="nil"/>
            </w:tcBorders>
            <w:shd w:val="clear" w:color="auto" w:fill="auto"/>
          </w:tcPr>
          <w:p w:rsidR="000B4D75" w:rsidRPr="003B002C" w:rsidRDefault="000B4D75" w:rsidP="003B002C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</w:p>
        </w:tc>
        <w:tc>
          <w:tcPr>
            <w:tcW w:w="589" w:type="pct"/>
            <w:tcBorders>
              <w:top w:val="nil"/>
            </w:tcBorders>
            <w:shd w:val="clear" w:color="auto" w:fill="auto"/>
          </w:tcPr>
          <w:p w:rsidR="000B4D75" w:rsidRPr="008B20EE" w:rsidRDefault="000B4D75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3B002C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3B002C" w:rsidRPr="00F30A1E" w:rsidRDefault="00E57DBF" w:rsidP="00B56299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E57DBF">
              <w:rPr>
                <w:rFonts w:ascii="Tahoma" w:eastAsia="Times New Roman" w:hAnsi="Tahoma"/>
                <w:i/>
                <w:szCs w:val="20"/>
                <w:lang w:val="en-US"/>
              </w:rPr>
              <w:t xml:space="preserve">2. </w:t>
            </w:r>
            <w:r w:rsidR="00B56299">
              <w:rPr>
                <w:rFonts w:ascii="Tahoma" w:eastAsia="Times New Roman" w:hAnsi="Tahoma"/>
                <w:szCs w:val="20"/>
                <w:lang w:val="en-US"/>
              </w:rPr>
              <w:t xml:space="preserve">To educate the youth on how to maintain healthy relationship and </w:t>
            </w:r>
            <w:r w:rsidR="00B56299">
              <w:rPr>
                <w:rFonts w:ascii="Tahoma" w:eastAsia="Times New Roman" w:hAnsi="Tahoma"/>
                <w:szCs w:val="20"/>
                <w:lang w:val="en-US"/>
              </w:rPr>
              <w:lastRenderedPageBreak/>
              <w:t>avoid multiple partners</w:t>
            </w:r>
          </w:p>
        </w:tc>
        <w:tc>
          <w:tcPr>
            <w:tcW w:w="1419" w:type="pct"/>
          </w:tcPr>
          <w:p w:rsidR="003B002C" w:rsidRPr="002F412B" w:rsidRDefault="005A35B4" w:rsidP="00B56299">
            <w:pPr>
              <w:spacing w:after="0" w:line="240" w:lineRule="auto"/>
              <w:jc w:val="both"/>
              <w:rPr>
                <w:rFonts w:ascii="Tahoma" w:eastAsia="Times New Roman" w:hAnsi="Tahoma"/>
                <w:szCs w:val="20"/>
                <w:lang w:val="en-US"/>
              </w:rPr>
            </w:pPr>
            <w:r w:rsidRPr="00F30A1E">
              <w:rPr>
                <w:rFonts w:ascii="Tahoma" w:hAnsi="Tahoma" w:cs="Tahoma"/>
              </w:rPr>
              <w:lastRenderedPageBreak/>
              <w:t>2</w:t>
            </w:r>
            <w:r w:rsidR="00A07A10" w:rsidRPr="00F30A1E">
              <w:rPr>
                <w:rFonts w:ascii="Tahoma" w:hAnsi="Tahoma" w:cs="Tahoma"/>
              </w:rPr>
              <w:t>.</w:t>
            </w:r>
            <w:r w:rsidR="002F412B">
              <w:rPr>
                <w:rFonts w:ascii="Tahoma" w:hAnsi="Tahoma" w:cs="Tahoma"/>
              </w:rPr>
              <w:t xml:space="preserve">1 </w:t>
            </w:r>
            <w:r w:rsidR="00B56299">
              <w:rPr>
                <w:rFonts w:ascii="Tahoma" w:hAnsi="Tahoma" w:cs="Tahoma"/>
              </w:rPr>
              <w:t>Providing life kills trainings to the Youth and young adults</w:t>
            </w:r>
          </w:p>
        </w:tc>
        <w:tc>
          <w:tcPr>
            <w:tcW w:w="811" w:type="pct"/>
            <w:shd w:val="clear" w:color="auto" w:fill="auto"/>
          </w:tcPr>
          <w:p w:rsidR="00067C66" w:rsidRDefault="00067C66" w:rsidP="00067C6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067C66" w:rsidRDefault="00067C66" w:rsidP="00067C6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067C66" w:rsidRDefault="00067C66" w:rsidP="00067C6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067C66" w:rsidRDefault="00067C66" w:rsidP="00067C6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Justice</w:t>
            </w:r>
          </w:p>
          <w:p w:rsidR="003B002C" w:rsidRDefault="00067C66" w:rsidP="00067C6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lastRenderedPageBreak/>
              <w:t>Churches</w:t>
            </w:r>
          </w:p>
          <w:p w:rsidR="00067C66" w:rsidRPr="008B20EE" w:rsidRDefault="00067C66" w:rsidP="00067C6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Schools</w:t>
            </w:r>
          </w:p>
        </w:tc>
        <w:tc>
          <w:tcPr>
            <w:tcW w:w="665" w:type="pct"/>
            <w:shd w:val="clear" w:color="auto" w:fill="auto"/>
          </w:tcPr>
          <w:p w:rsidR="003B002C" w:rsidRPr="005A35B4" w:rsidRDefault="008A1841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By Mid December 20</w:t>
            </w:r>
            <w:r w:rsidR="007C21E3">
              <w:rPr>
                <w:rFonts w:ascii="Tahoma" w:eastAsia="Times New Roman" w:hAnsi="Tahoma" w:cs="Tahoma"/>
                <w:bCs/>
                <w:iCs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9023B8" w:rsidRPr="008B20EE" w:rsidRDefault="008A1841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Printed Training Ma</w:t>
            </w:r>
            <w:r w:rsidR="00B56299">
              <w:rPr>
                <w:rFonts w:ascii="Tahoma" w:eastAsia="Times New Roman" w:hAnsi="Tahoma" w:cs="Tahoma"/>
                <w:bCs/>
                <w:iCs/>
                <w:lang w:eastAsia="en-GB"/>
              </w:rPr>
              <w:t>nuals and other ma</w:t>
            </w: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terials </w:t>
            </w:r>
          </w:p>
        </w:tc>
        <w:tc>
          <w:tcPr>
            <w:tcW w:w="589" w:type="pct"/>
            <w:shd w:val="clear" w:color="auto" w:fill="auto"/>
          </w:tcPr>
          <w:p w:rsidR="003B002C" w:rsidRDefault="00202A82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202A82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  <w:p w:rsidR="00202A82" w:rsidRPr="00202A82" w:rsidRDefault="00202A82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</w:p>
        </w:tc>
      </w:tr>
      <w:tr w:rsidR="003B002C" w:rsidRPr="00F30A1E" w:rsidTr="00CE10EA">
        <w:trPr>
          <w:trHeight w:val="301"/>
        </w:trPr>
        <w:tc>
          <w:tcPr>
            <w:tcW w:w="730" w:type="pct"/>
            <w:shd w:val="clear" w:color="auto" w:fill="auto"/>
          </w:tcPr>
          <w:p w:rsidR="003B002C" w:rsidRPr="00F30A1E" w:rsidRDefault="00E57DBF" w:rsidP="00CB44AA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E57DBF">
              <w:rPr>
                <w:rFonts w:ascii="Tahoma" w:eastAsia="Times New Roman" w:hAnsi="Tahoma"/>
                <w:i/>
                <w:szCs w:val="20"/>
                <w:lang w:val="en-US"/>
              </w:rPr>
              <w:lastRenderedPageBreak/>
              <w:t>3.</w:t>
            </w:r>
            <w:r w:rsidR="00110A6B">
              <w:rPr>
                <w:rFonts w:ascii="Tahoma" w:eastAsia="Times New Roman" w:hAnsi="Tahoma"/>
                <w:szCs w:val="20"/>
                <w:lang w:val="en-US"/>
              </w:rPr>
              <w:t xml:space="preserve"> </w:t>
            </w:r>
            <w:r w:rsidR="00530DF5">
              <w:rPr>
                <w:rFonts w:ascii="Tahoma" w:eastAsia="Times New Roman" w:hAnsi="Tahoma"/>
                <w:szCs w:val="20"/>
                <w:lang w:val="en-US"/>
              </w:rPr>
              <w:t>To provide free SRHR services by 2019</w:t>
            </w:r>
          </w:p>
        </w:tc>
        <w:tc>
          <w:tcPr>
            <w:tcW w:w="1419" w:type="pct"/>
          </w:tcPr>
          <w:p w:rsidR="00530DF5" w:rsidRDefault="00CB0677" w:rsidP="00745242">
            <w:pPr>
              <w:spacing w:after="0" w:line="240" w:lineRule="auto"/>
              <w:rPr>
                <w:rFonts w:ascii="Tahoma" w:hAnsi="Tahoma" w:cs="Tahoma"/>
              </w:rPr>
            </w:pPr>
            <w:r w:rsidRPr="00F30A1E">
              <w:rPr>
                <w:rFonts w:ascii="Tahoma" w:hAnsi="Tahoma" w:cs="Tahoma"/>
              </w:rPr>
              <w:t xml:space="preserve">3.1 </w:t>
            </w:r>
            <w:r w:rsidR="00110A6B">
              <w:rPr>
                <w:rFonts w:ascii="Tahoma" w:hAnsi="Tahoma" w:cs="Tahoma"/>
              </w:rPr>
              <w:t>Engage the Ministry of health</w:t>
            </w:r>
            <w:r w:rsidR="00530DF5">
              <w:rPr>
                <w:rFonts w:ascii="Tahoma" w:hAnsi="Tahoma" w:cs="Tahoma"/>
              </w:rPr>
              <w:t xml:space="preserve"> for </w:t>
            </w:r>
          </w:p>
          <w:p w:rsidR="00530DF5" w:rsidRDefault="00530DF5" w:rsidP="0074524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quality service delivery and train</w:t>
            </w:r>
          </w:p>
          <w:p w:rsidR="00110A6B" w:rsidRDefault="00530DF5" w:rsidP="0074524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health workers</w:t>
            </w:r>
          </w:p>
          <w:p w:rsidR="00CB0677" w:rsidRPr="00F30A1E" w:rsidRDefault="00CB0677" w:rsidP="00530DF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811" w:type="pct"/>
            <w:shd w:val="clear" w:color="auto" w:fill="auto"/>
          </w:tcPr>
          <w:p w:rsidR="00110A6B" w:rsidRDefault="00CC60CA" w:rsidP="00110A6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Ministry of health</w:t>
            </w:r>
          </w:p>
          <w:p w:rsidR="00110A6B" w:rsidRDefault="00110A6B" w:rsidP="00110A6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3B002C" w:rsidRDefault="00110A6B" w:rsidP="00110A6B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0B4D75">
              <w:rPr>
                <w:rFonts w:ascii="Tahoma" w:eastAsia="Times New Roman" w:hAnsi="Tahoma" w:cs="Tahoma"/>
                <w:bCs/>
                <w:iCs/>
                <w:lang w:eastAsia="en-GB"/>
              </w:rPr>
              <w:t>Gender Links</w:t>
            </w:r>
          </w:p>
          <w:p w:rsidR="00341B56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 </w:t>
            </w:r>
          </w:p>
          <w:p w:rsidR="00341B56" w:rsidRPr="00CC60CA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</w:t>
            </w:r>
          </w:p>
        </w:tc>
        <w:tc>
          <w:tcPr>
            <w:tcW w:w="665" w:type="pct"/>
            <w:shd w:val="clear" w:color="auto" w:fill="auto"/>
          </w:tcPr>
          <w:p w:rsidR="003B002C" w:rsidRPr="00CB0677" w:rsidRDefault="00110A6B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By November</w:t>
            </w:r>
            <w:r w:rsidR="00CB0677" w:rsidRPr="00CB0677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20</w:t>
            </w:r>
            <w:r w:rsidR="009330EE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19</w:t>
            </w:r>
          </w:p>
        </w:tc>
        <w:tc>
          <w:tcPr>
            <w:tcW w:w="786" w:type="pct"/>
            <w:shd w:val="clear" w:color="auto" w:fill="auto"/>
          </w:tcPr>
          <w:p w:rsidR="009330EE" w:rsidRPr="006E5EB9" w:rsidRDefault="00530DF5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Skilled health Workers</w:t>
            </w:r>
          </w:p>
        </w:tc>
        <w:tc>
          <w:tcPr>
            <w:tcW w:w="589" w:type="pct"/>
            <w:shd w:val="clear" w:color="auto" w:fill="auto"/>
          </w:tcPr>
          <w:p w:rsidR="003B002C" w:rsidRPr="006E5EB9" w:rsidRDefault="006E5EB9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6E5EB9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7C32FC" w:rsidRPr="00F30A1E" w:rsidTr="00CE10EA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:rsidR="007C32FC" w:rsidRPr="00F30A1E" w:rsidRDefault="007C32FC" w:rsidP="00745242">
            <w:pPr>
              <w:rPr>
                <w:rFonts w:ascii="Tahoma" w:hAnsi="Tahoma" w:cs="Tahoma"/>
                <w:b/>
                <w:bCs/>
              </w:rPr>
            </w:pPr>
            <w:r w:rsidRPr="00F30A1E">
              <w:rPr>
                <w:rFonts w:ascii="Tahoma" w:hAnsi="Tahoma" w:cs="Tahoma"/>
              </w:rPr>
              <w:t xml:space="preserve">4. </w:t>
            </w:r>
            <w:r w:rsidRPr="009330EE">
              <w:rPr>
                <w:rFonts w:ascii="Tahoma" w:hAnsi="Tahoma" w:cs="Tahoma"/>
                <w:iCs/>
              </w:rPr>
              <w:t>Engage key stakeholders and the general public in interactive public education encounters</w:t>
            </w:r>
          </w:p>
        </w:tc>
        <w:tc>
          <w:tcPr>
            <w:tcW w:w="1419" w:type="pct"/>
          </w:tcPr>
          <w:p w:rsidR="007C32FC" w:rsidRPr="009330EE" w:rsidRDefault="007C32FC" w:rsidP="00745242">
            <w:pPr>
              <w:rPr>
                <w:rFonts w:ascii="Tahoma" w:hAnsi="Tahoma" w:cs="Tahoma"/>
                <w:b/>
                <w:bCs/>
              </w:rPr>
            </w:pPr>
            <w:r w:rsidRPr="009330EE">
              <w:rPr>
                <w:rFonts w:ascii="Tahoma" w:hAnsi="Tahoma" w:cs="Tahoma"/>
              </w:rPr>
              <w:t xml:space="preserve">8 </w:t>
            </w:r>
            <w:r w:rsidR="00B74AF2" w:rsidRPr="009330EE">
              <w:rPr>
                <w:rFonts w:ascii="Tahoma" w:hAnsi="Tahoma" w:cs="Tahoma"/>
              </w:rPr>
              <w:t>March International</w:t>
            </w:r>
            <w:r w:rsidRPr="009330EE">
              <w:rPr>
                <w:rFonts w:ascii="Tahoma" w:hAnsi="Tahoma" w:cs="Tahoma"/>
              </w:rPr>
              <w:t xml:space="preserve"> Women’s Day</w:t>
            </w:r>
          </w:p>
        </w:tc>
        <w:tc>
          <w:tcPr>
            <w:tcW w:w="811" w:type="pct"/>
            <w:shd w:val="clear" w:color="auto" w:fill="auto"/>
          </w:tcPr>
          <w:p w:rsidR="007C32FC" w:rsidRPr="00CB0677" w:rsidRDefault="007C32FC" w:rsidP="004C408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CB0677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7C32FC" w:rsidRDefault="00341B56" w:rsidP="009330E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NGOs</w:t>
            </w:r>
          </w:p>
          <w:p w:rsidR="009330EE" w:rsidRPr="009330EE" w:rsidRDefault="009330EE" w:rsidP="009330E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</w:tc>
        <w:tc>
          <w:tcPr>
            <w:tcW w:w="665" w:type="pct"/>
            <w:shd w:val="clear" w:color="auto" w:fill="auto"/>
          </w:tcPr>
          <w:p w:rsidR="007C32FC" w:rsidRPr="007C32FC" w:rsidRDefault="007C32FC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>March 2019</w:t>
            </w:r>
          </w:p>
        </w:tc>
        <w:tc>
          <w:tcPr>
            <w:tcW w:w="786" w:type="pct"/>
            <w:shd w:val="clear" w:color="auto" w:fill="auto"/>
          </w:tcPr>
          <w:p w:rsidR="007C32FC" w:rsidRPr="004C4084" w:rsidRDefault="00341B56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report </w:t>
            </w:r>
          </w:p>
        </w:tc>
        <w:tc>
          <w:tcPr>
            <w:tcW w:w="589" w:type="pct"/>
            <w:shd w:val="clear" w:color="auto" w:fill="auto"/>
          </w:tcPr>
          <w:p w:rsidR="007C32FC" w:rsidRPr="008B20EE" w:rsidRDefault="007C32FC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245A8E" w:rsidRPr="00F30A1E" w:rsidTr="00CE10EA">
        <w:trPr>
          <w:trHeight w:val="301"/>
        </w:trPr>
        <w:tc>
          <w:tcPr>
            <w:tcW w:w="730" w:type="pct"/>
            <w:vMerge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245A8E" w:rsidRPr="009330EE" w:rsidRDefault="00245A8E" w:rsidP="00F67BCE">
            <w:pPr>
              <w:spacing w:after="0" w:line="240" w:lineRule="auto"/>
              <w:rPr>
                <w:rFonts w:ascii="Tahoma" w:hAnsi="Tahoma" w:cs="Tahoma"/>
              </w:rPr>
            </w:pPr>
            <w:r w:rsidRPr="009330EE">
              <w:rPr>
                <w:rFonts w:ascii="Tahoma" w:hAnsi="Tahoma" w:cs="Tahoma"/>
                <w:lang w:val="en-ZA" w:eastAsia="en-ZA"/>
              </w:rPr>
              <w:t xml:space="preserve">7 April- World Health Day  </w:t>
            </w:r>
          </w:p>
        </w:tc>
        <w:tc>
          <w:tcPr>
            <w:tcW w:w="811" w:type="pct"/>
            <w:shd w:val="clear" w:color="auto" w:fill="auto"/>
          </w:tcPr>
          <w:p w:rsidR="00341B56" w:rsidRDefault="00CC60CA" w:rsidP="009330E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245A8E" w:rsidRPr="00CB0677" w:rsidRDefault="00245A8E" w:rsidP="009330E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CB0677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245A8E" w:rsidRDefault="00245A8E" w:rsidP="009330E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245A8E" w:rsidRDefault="00245A8E" w:rsidP="009330E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245A8E" w:rsidRPr="008B20EE" w:rsidRDefault="00245A8E" w:rsidP="009330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Ministry of </w:t>
            </w:r>
            <w:r w:rsidR="00CC60CA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health</w:t>
            </w:r>
          </w:p>
        </w:tc>
        <w:tc>
          <w:tcPr>
            <w:tcW w:w="665" w:type="pct"/>
            <w:shd w:val="clear" w:color="auto" w:fill="auto"/>
          </w:tcPr>
          <w:p w:rsidR="00245A8E" w:rsidRPr="007C32FC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April </w:t>
            </w:r>
            <w:r w:rsidR="00245A8E" w:rsidRPr="007C32FC">
              <w:rPr>
                <w:rFonts w:ascii="Tahoma" w:eastAsia="Times New Roman" w:hAnsi="Tahoma" w:cs="Tahoma"/>
                <w:bCs/>
                <w:iCs/>
                <w:lang w:eastAsia="en-GB"/>
              </w:rPr>
              <w:t>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341B5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report 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Funds </w:t>
            </w:r>
          </w:p>
        </w:tc>
      </w:tr>
      <w:tr w:rsidR="00245A8E" w:rsidRPr="00F30A1E" w:rsidTr="00CE10EA">
        <w:trPr>
          <w:trHeight w:val="1014"/>
        </w:trPr>
        <w:tc>
          <w:tcPr>
            <w:tcW w:w="730" w:type="pct"/>
            <w:vMerge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245A8E" w:rsidRPr="009330EE" w:rsidRDefault="00245A8E" w:rsidP="00745242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 April-National Youth day</w:t>
            </w:r>
          </w:p>
        </w:tc>
        <w:tc>
          <w:tcPr>
            <w:tcW w:w="811" w:type="pct"/>
            <w:shd w:val="clear" w:color="auto" w:fill="auto"/>
          </w:tcPr>
          <w:p w:rsidR="00245A8E" w:rsidRPr="00CB0677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CB0677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245A8E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245A8E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245A8E" w:rsidRPr="00245A8E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</w:tc>
        <w:tc>
          <w:tcPr>
            <w:tcW w:w="665" w:type="pct"/>
            <w:shd w:val="clear" w:color="auto" w:fill="auto"/>
          </w:tcPr>
          <w:p w:rsidR="00245A8E" w:rsidRPr="007C32FC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7C32FC">
              <w:rPr>
                <w:rFonts w:ascii="Tahoma" w:eastAsia="Times New Roman" w:hAnsi="Tahoma" w:cs="Tahoma"/>
                <w:bCs/>
                <w:iCs/>
                <w:lang w:eastAsia="en-GB"/>
              </w:rPr>
              <w:t>April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341B5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report 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245A8E" w:rsidRPr="00F30A1E" w:rsidTr="00CE10EA">
        <w:trPr>
          <w:trHeight w:val="381"/>
        </w:trPr>
        <w:tc>
          <w:tcPr>
            <w:tcW w:w="730" w:type="pct"/>
            <w:vMerge w:val="restart"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  <w:r w:rsidRPr="00F30A1E">
              <w:rPr>
                <w:rFonts w:ascii="Tahoma" w:hAnsi="Tahoma" w:cs="Tahoma"/>
                <w:i/>
                <w:iCs/>
              </w:rPr>
              <w:t xml:space="preserve">5.  </w:t>
            </w:r>
            <w:r w:rsidRPr="009330EE">
              <w:rPr>
                <w:rFonts w:ascii="Tahoma" w:hAnsi="Tahoma" w:cs="Tahoma"/>
                <w:iCs/>
              </w:rPr>
              <w:t>Leverage on special dates in the calendar for promoting the campaign</w:t>
            </w:r>
          </w:p>
        </w:tc>
        <w:tc>
          <w:tcPr>
            <w:tcW w:w="1419" w:type="pct"/>
          </w:tcPr>
          <w:p w:rsidR="00245A8E" w:rsidRPr="009330EE" w:rsidRDefault="00245A8E" w:rsidP="00096898">
            <w:pPr>
              <w:rPr>
                <w:rFonts w:ascii="Tahoma" w:hAnsi="Tahoma" w:cs="Tahoma"/>
              </w:rPr>
            </w:pPr>
            <w:r w:rsidRPr="009330EE">
              <w:rPr>
                <w:rFonts w:ascii="Tahoma" w:hAnsi="Tahoma" w:cs="Tahoma"/>
                <w:lang w:val="en-ZA" w:eastAsia="en-ZA"/>
              </w:rPr>
              <w:t>25 May- Africa Day</w:t>
            </w:r>
          </w:p>
        </w:tc>
        <w:tc>
          <w:tcPr>
            <w:tcW w:w="811" w:type="pct"/>
            <w:shd w:val="clear" w:color="auto" w:fill="auto"/>
          </w:tcPr>
          <w:p w:rsidR="00245A8E" w:rsidRPr="00CB0677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CB0677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245A8E" w:rsidRDefault="00245A8E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245A8E" w:rsidRPr="00245A8E" w:rsidRDefault="00341B56" w:rsidP="00245A8E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</w:tc>
        <w:tc>
          <w:tcPr>
            <w:tcW w:w="665" w:type="pct"/>
            <w:shd w:val="clear" w:color="auto" w:fill="auto"/>
          </w:tcPr>
          <w:p w:rsidR="00245A8E" w:rsidRPr="007C32FC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E703A4"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 May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341B5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report 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245A8E" w:rsidRPr="00F30A1E" w:rsidTr="00CE10EA">
        <w:trPr>
          <w:trHeight w:val="381"/>
        </w:trPr>
        <w:tc>
          <w:tcPr>
            <w:tcW w:w="730" w:type="pct"/>
            <w:vMerge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245A8E" w:rsidRPr="009330EE" w:rsidRDefault="00245A8E" w:rsidP="004C4084">
            <w:pPr>
              <w:rPr>
                <w:rFonts w:ascii="Tahoma" w:hAnsi="Tahoma" w:cs="Tahoma"/>
              </w:rPr>
            </w:pPr>
            <w:r w:rsidRPr="009330EE">
              <w:rPr>
                <w:rFonts w:ascii="Tahoma" w:hAnsi="Tahoma" w:cs="Tahoma"/>
                <w:lang w:val="en-ZA" w:eastAsia="en-ZA"/>
              </w:rPr>
              <w:t xml:space="preserve">16 June Day- Day of the African Child </w:t>
            </w:r>
          </w:p>
        </w:tc>
        <w:tc>
          <w:tcPr>
            <w:tcW w:w="811" w:type="pct"/>
            <w:shd w:val="clear" w:color="auto" w:fill="auto"/>
          </w:tcPr>
          <w:p w:rsidR="00B13806" w:rsidRDefault="00B13806" w:rsidP="00E703A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245A8E" w:rsidRDefault="00245A8E" w:rsidP="00E703A4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B13806" w:rsidRDefault="00B13806" w:rsidP="00B1380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B13806" w:rsidRDefault="00B13806" w:rsidP="00B1380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245A8E" w:rsidRDefault="00B13806" w:rsidP="00B1380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341B56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 </w:t>
            </w:r>
          </w:p>
          <w:p w:rsidR="00341B56" w:rsidRPr="008B20EE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lastRenderedPageBreak/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E703A4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E703A4"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June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341B5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report 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245A8E" w:rsidRPr="00F30A1E" w:rsidTr="00CE10EA">
        <w:trPr>
          <w:trHeight w:val="544"/>
        </w:trPr>
        <w:tc>
          <w:tcPr>
            <w:tcW w:w="730" w:type="pct"/>
            <w:vMerge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:rsidR="00245A8E" w:rsidRPr="009330EE" w:rsidRDefault="00245A8E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9330EE">
              <w:rPr>
                <w:rFonts w:cs="Tahoma"/>
                <w:szCs w:val="22"/>
                <w:lang w:val="en-ZA" w:eastAsia="en-GB"/>
              </w:rPr>
              <w:t>31 July- Pan-African Women’s Day</w:t>
            </w:r>
          </w:p>
        </w:tc>
        <w:tc>
          <w:tcPr>
            <w:tcW w:w="811" w:type="pct"/>
            <w:shd w:val="clear" w:color="auto" w:fill="auto"/>
          </w:tcPr>
          <w:p w:rsidR="00103893" w:rsidRPr="00CB0677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 w:rsidRPr="00CB0677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Ministry of Youth </w:t>
            </w:r>
          </w:p>
          <w:p w:rsidR="00245A8E" w:rsidRDefault="00341B56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 </w:t>
            </w:r>
          </w:p>
          <w:p w:rsidR="00341B56" w:rsidRPr="00103893" w:rsidRDefault="00341B56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E703A4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E703A4">
              <w:rPr>
                <w:rFonts w:ascii="Tahoma" w:eastAsia="Times New Roman" w:hAnsi="Tahoma" w:cs="Tahoma"/>
                <w:bCs/>
                <w:iCs/>
                <w:lang w:eastAsia="en-GB"/>
              </w:rPr>
              <w:t>July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 w:rsidRPr="001C791C">
              <w:rPr>
                <w:rFonts w:ascii="Tahoma" w:eastAsia="Times New Roman" w:hAnsi="Tahoma" w:cs="Tahoma"/>
                <w:bCs/>
                <w:iCs/>
                <w:lang w:eastAsia="en-GB"/>
              </w:rPr>
              <w:t>Day commemorated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103893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Funds </w:t>
            </w:r>
          </w:p>
        </w:tc>
      </w:tr>
      <w:tr w:rsidR="00245A8E" w:rsidRPr="00F30A1E" w:rsidTr="00CE10EA">
        <w:trPr>
          <w:trHeight w:val="420"/>
        </w:trPr>
        <w:tc>
          <w:tcPr>
            <w:tcW w:w="730" w:type="pct"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245A8E" w:rsidRPr="009330EE" w:rsidRDefault="00245A8E" w:rsidP="00745242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9330EE">
              <w:rPr>
                <w:sz w:val="22"/>
                <w:szCs w:val="22"/>
              </w:rPr>
              <w:t xml:space="preserve">11 October-International Day of the Girl Child  </w:t>
            </w:r>
          </w:p>
        </w:tc>
        <w:tc>
          <w:tcPr>
            <w:tcW w:w="811" w:type="pct"/>
            <w:shd w:val="clear" w:color="auto" w:fill="auto"/>
          </w:tcPr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341B56" w:rsidRDefault="00341B56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NGOs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341B56" w:rsidRDefault="00103893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341B56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 </w:t>
            </w:r>
          </w:p>
          <w:p w:rsidR="00341B56" w:rsidRPr="00103893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CC60CA" w:rsidRDefault="00CC60CA" w:rsidP="00745242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lang w:eastAsia="en-GB"/>
              </w:rPr>
            </w:pPr>
            <w:r w:rsidRPr="00CC60CA">
              <w:rPr>
                <w:rFonts w:ascii="Tahoma" w:eastAsia="Times New Roman" w:hAnsi="Tahoma" w:cs="Tahoma"/>
                <w:bCs/>
                <w:iCs/>
                <w:lang w:eastAsia="en-GB"/>
              </w:rPr>
              <w:t>October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CC60CA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report 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  <w:tr w:rsidR="00245A8E" w:rsidRPr="00F30A1E" w:rsidTr="00CE10EA">
        <w:trPr>
          <w:trHeight w:val="420"/>
        </w:trPr>
        <w:tc>
          <w:tcPr>
            <w:tcW w:w="730" w:type="pct"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245A8E" w:rsidRPr="009330EE" w:rsidRDefault="00245A8E" w:rsidP="00745242">
            <w:pPr>
              <w:pStyle w:val="BalloonText"/>
              <w:tabs>
                <w:tab w:val="left" w:pos="2451"/>
              </w:tabs>
              <w:rPr>
                <w:sz w:val="22"/>
                <w:szCs w:val="22"/>
                <w:lang w:val="en-ZA" w:eastAsia="en-ZA"/>
              </w:rPr>
            </w:pPr>
            <w:r w:rsidRPr="009330EE">
              <w:rPr>
                <w:sz w:val="22"/>
                <w:szCs w:val="22"/>
              </w:rPr>
              <w:t xml:space="preserve">15 October - International Day of Rural Women  </w:t>
            </w:r>
          </w:p>
        </w:tc>
        <w:tc>
          <w:tcPr>
            <w:tcW w:w="811" w:type="pct"/>
            <w:shd w:val="clear" w:color="auto" w:fill="auto"/>
          </w:tcPr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341B56" w:rsidRDefault="00103893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341B56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 </w:t>
            </w:r>
          </w:p>
          <w:p w:rsidR="00341B56" w:rsidRPr="00F30A1E" w:rsidRDefault="00341B56" w:rsidP="00341B56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8B20EE" w:rsidRDefault="00341B5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 w:rsidRPr="00CC60CA">
              <w:rPr>
                <w:rFonts w:ascii="Tahoma" w:eastAsia="Times New Roman" w:hAnsi="Tahoma" w:cs="Tahoma"/>
                <w:bCs/>
                <w:iCs/>
                <w:lang w:eastAsia="en-GB"/>
              </w:rPr>
              <w:t>October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CC60CA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Report 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103893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Funds </w:t>
            </w:r>
          </w:p>
        </w:tc>
      </w:tr>
      <w:tr w:rsidR="00245A8E" w:rsidRPr="00F30A1E" w:rsidTr="00CE10EA">
        <w:trPr>
          <w:trHeight w:val="420"/>
        </w:trPr>
        <w:tc>
          <w:tcPr>
            <w:tcW w:w="730" w:type="pct"/>
            <w:shd w:val="clear" w:color="auto" w:fill="auto"/>
          </w:tcPr>
          <w:p w:rsidR="00245A8E" w:rsidRPr="00F30A1E" w:rsidRDefault="00245A8E" w:rsidP="00745242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:rsidR="00245A8E" w:rsidRPr="009330EE" w:rsidRDefault="00103893" w:rsidP="00745242">
            <w:pPr>
              <w:pStyle w:val="BalloonText"/>
              <w:tabs>
                <w:tab w:val="left" w:pos="2451"/>
              </w:tabs>
              <w:rPr>
                <w:sz w:val="22"/>
                <w:szCs w:val="22"/>
                <w:lang w:val="en-ZA" w:eastAsia="en-ZA"/>
              </w:rPr>
            </w:pPr>
            <w:r>
              <w:rPr>
                <w:rFonts w:eastAsia="Times New Roman"/>
                <w:sz w:val="22"/>
                <w:szCs w:val="22"/>
                <w:lang w:val="en-ZA" w:eastAsia="en-GB"/>
              </w:rPr>
              <w:t>25</w:t>
            </w:r>
            <w:r w:rsidR="00245A8E" w:rsidRPr="009330EE">
              <w:rPr>
                <w:rFonts w:eastAsia="Times New Roman"/>
                <w:sz w:val="22"/>
                <w:szCs w:val="22"/>
                <w:lang w:val="en-ZA" w:eastAsia="en-GB"/>
              </w:rPr>
              <w:t xml:space="preserve"> October-Africa Human Rights Day</w:t>
            </w:r>
          </w:p>
        </w:tc>
        <w:tc>
          <w:tcPr>
            <w:tcW w:w="811" w:type="pct"/>
            <w:shd w:val="clear" w:color="auto" w:fill="auto"/>
          </w:tcPr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Gender Links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Key stakeholders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9330EE"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  <w:t>Ministry of education</w:t>
            </w:r>
          </w:p>
          <w:p w:rsidR="00103893" w:rsidRDefault="00103893" w:rsidP="0010389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Gender</w:t>
            </w:r>
          </w:p>
          <w:p w:rsidR="00245A8E" w:rsidRDefault="00103893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Ministry of Youth</w:t>
            </w:r>
          </w:p>
          <w:p w:rsidR="00341B56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lastRenderedPageBreak/>
              <w:t>Oshakati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 </w:t>
            </w:r>
          </w:p>
          <w:p w:rsidR="00341B56" w:rsidRPr="00103893" w:rsidRDefault="00341B56" w:rsidP="00341B56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Ongwediva</w:t>
            </w:r>
            <w:proofErr w:type="spellEnd"/>
            <w:r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 xml:space="preserve"> Town council</w:t>
            </w:r>
          </w:p>
        </w:tc>
        <w:tc>
          <w:tcPr>
            <w:tcW w:w="665" w:type="pct"/>
            <w:shd w:val="clear" w:color="auto" w:fill="auto"/>
          </w:tcPr>
          <w:p w:rsidR="00245A8E" w:rsidRPr="008B20EE" w:rsidRDefault="00341B56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 w:rsidRPr="00CC60CA">
              <w:rPr>
                <w:rFonts w:ascii="Tahoma" w:eastAsia="Times New Roman" w:hAnsi="Tahoma" w:cs="Tahoma"/>
                <w:bCs/>
                <w:iCs/>
                <w:lang w:eastAsia="en-GB"/>
              </w:rPr>
              <w:lastRenderedPageBreak/>
              <w:t>October 2019</w:t>
            </w:r>
          </w:p>
        </w:tc>
        <w:tc>
          <w:tcPr>
            <w:tcW w:w="786" w:type="pct"/>
            <w:shd w:val="clear" w:color="auto" w:fill="auto"/>
          </w:tcPr>
          <w:p w:rsidR="00245A8E" w:rsidRPr="008B20EE" w:rsidRDefault="00CC60CA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iCs/>
                <w:lang w:eastAsia="en-GB"/>
              </w:rPr>
              <w:t xml:space="preserve">Event Report </w:t>
            </w:r>
          </w:p>
        </w:tc>
        <w:tc>
          <w:tcPr>
            <w:tcW w:w="589" w:type="pct"/>
            <w:shd w:val="clear" w:color="auto" w:fill="auto"/>
          </w:tcPr>
          <w:p w:rsidR="00245A8E" w:rsidRPr="008B20EE" w:rsidRDefault="00245A8E" w:rsidP="0074524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0F2D0C">
              <w:rPr>
                <w:rFonts w:ascii="Tahoma" w:eastAsia="Times New Roman" w:hAnsi="Tahoma" w:cs="Tahoma"/>
                <w:bCs/>
                <w:iCs/>
                <w:color w:val="000000"/>
                <w:lang w:eastAsia="en-GB"/>
              </w:rPr>
              <w:t>Funds</w:t>
            </w:r>
          </w:p>
        </w:tc>
      </w:tr>
    </w:tbl>
    <w:p w:rsidR="004430F6" w:rsidRDefault="004430F6" w:rsidP="00B9303A">
      <w:pPr>
        <w:rPr>
          <w:rFonts w:ascii="Tahoma" w:hAnsi="Tahoma" w:cs="Tahoma"/>
        </w:rPr>
      </w:pPr>
    </w:p>
    <w:tbl>
      <w:tblPr>
        <w:tblW w:w="133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5"/>
      </w:tblGrid>
      <w:tr w:rsidR="0022702A" w:rsidRPr="00F30A1E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22702A">
              <w:rPr>
                <w:rFonts w:ascii="Tahoma" w:eastAsia="Times New Roman" w:hAnsi="Tahoma" w:cs="Tahoma"/>
                <w:b/>
              </w:rPr>
              <w:t xml:space="preserve">MONITORING AND EVALUATION </w:t>
            </w:r>
          </w:p>
        </w:tc>
      </w:tr>
      <w:tr w:rsidR="0022702A" w:rsidRPr="00F30A1E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2702A">
              <w:rPr>
                <w:rFonts w:ascii="Tahoma" w:eastAsia="Times New Roman" w:hAnsi="Tahoma" w:cs="Tahoma"/>
              </w:rPr>
              <w:t>English: </w:t>
            </w:r>
            <w:hyperlink r:id="rId13" w:history="1">
              <w:r w:rsidRPr="0022702A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22702A" w:rsidRPr="00F30A1E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2702A">
              <w:rPr>
                <w:rFonts w:ascii="Tahoma" w:eastAsia="Times New Roman" w:hAnsi="Tahoma" w:cs="Tahoma"/>
              </w:rPr>
              <w:t>French:  </w:t>
            </w:r>
            <w:hyperlink r:id="rId14" w:history="1">
              <w:r w:rsidRPr="0022702A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22702A" w:rsidRPr="00F30A1E" w:rsidTr="0022702A">
        <w:tc>
          <w:tcPr>
            <w:tcW w:w="1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02A" w:rsidRPr="0022702A" w:rsidRDefault="0022702A" w:rsidP="0022702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22702A">
              <w:rPr>
                <w:rFonts w:ascii="Tahoma" w:eastAsia="Times New Roman" w:hAnsi="Tahoma" w:cs="Tahoma"/>
              </w:rPr>
              <w:t>Portuguese: </w:t>
            </w:r>
            <w:hyperlink r:id="rId15" w:history="1">
              <w:r w:rsidRPr="0022702A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:rsidR="0022702A" w:rsidRPr="008B20EE" w:rsidRDefault="0022702A" w:rsidP="00B9303A">
      <w:pPr>
        <w:rPr>
          <w:rFonts w:ascii="Tahoma" w:hAnsi="Tahoma" w:cs="Tahoma"/>
        </w:rPr>
      </w:pPr>
    </w:p>
    <w:sectPr w:rsidR="0022702A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9F1" w:rsidRDefault="00FB09F1" w:rsidP="00DC00CB">
      <w:pPr>
        <w:spacing w:after="0" w:line="240" w:lineRule="auto"/>
      </w:pPr>
      <w:r>
        <w:separator/>
      </w:r>
    </w:p>
  </w:endnote>
  <w:endnote w:type="continuationSeparator" w:id="0">
    <w:p w:rsidR="00FB09F1" w:rsidRDefault="00FB09F1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0CB" w:rsidRDefault="00CC1952">
    <w:pPr>
      <w:pStyle w:val="Footer"/>
      <w:jc w:val="right"/>
    </w:pPr>
    <w:r>
      <w:fldChar w:fldCharType="begin"/>
    </w:r>
    <w:r w:rsidR="00DC00CB">
      <w:instrText xml:space="preserve"> PAGE   \* MERGEFORMAT </w:instrText>
    </w:r>
    <w:r>
      <w:fldChar w:fldCharType="separate"/>
    </w:r>
    <w:r w:rsidR="00237CA6">
      <w:rPr>
        <w:noProof/>
      </w:rPr>
      <w:t>6</w:t>
    </w:r>
    <w:r>
      <w:rPr>
        <w:noProof/>
      </w:rPr>
      <w:fldChar w:fldCharType="end"/>
    </w:r>
  </w:p>
  <w:p w:rsidR="00DC00CB" w:rsidRDefault="00DC0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9F1" w:rsidRDefault="00FB09F1" w:rsidP="00DC00CB">
      <w:pPr>
        <w:spacing w:after="0" w:line="240" w:lineRule="auto"/>
      </w:pPr>
      <w:r>
        <w:separator/>
      </w:r>
    </w:p>
  </w:footnote>
  <w:footnote w:type="continuationSeparator" w:id="0">
    <w:p w:rsidR="00FB09F1" w:rsidRDefault="00FB09F1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7"/>
  </w:num>
  <w:num w:numId="7">
    <w:abstractNumId w:val="22"/>
  </w:num>
  <w:num w:numId="8">
    <w:abstractNumId w:val="12"/>
  </w:num>
  <w:num w:numId="9">
    <w:abstractNumId w:val="0"/>
  </w:num>
  <w:num w:numId="10">
    <w:abstractNumId w:val="21"/>
  </w:num>
  <w:num w:numId="11">
    <w:abstractNumId w:val="17"/>
  </w:num>
  <w:num w:numId="12">
    <w:abstractNumId w:val="24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01"/>
    <w:rsid w:val="00010570"/>
    <w:rsid w:val="00014252"/>
    <w:rsid w:val="0001587B"/>
    <w:rsid w:val="00017140"/>
    <w:rsid w:val="000237ED"/>
    <w:rsid w:val="000322F5"/>
    <w:rsid w:val="00044640"/>
    <w:rsid w:val="00067C66"/>
    <w:rsid w:val="000729BC"/>
    <w:rsid w:val="00096898"/>
    <w:rsid w:val="000A03DC"/>
    <w:rsid w:val="000A0958"/>
    <w:rsid w:val="000B4D75"/>
    <w:rsid w:val="000C3E10"/>
    <w:rsid w:val="000D4DA9"/>
    <w:rsid w:val="000F3E3B"/>
    <w:rsid w:val="000F50D8"/>
    <w:rsid w:val="001019AA"/>
    <w:rsid w:val="00103893"/>
    <w:rsid w:val="00110A6B"/>
    <w:rsid w:val="0012094B"/>
    <w:rsid w:val="001363ED"/>
    <w:rsid w:val="00192C8A"/>
    <w:rsid w:val="00195DCF"/>
    <w:rsid w:val="001E7A26"/>
    <w:rsid w:val="002026D1"/>
    <w:rsid w:val="00202A82"/>
    <w:rsid w:val="0022702A"/>
    <w:rsid w:val="00230378"/>
    <w:rsid w:val="00237CA6"/>
    <w:rsid w:val="00240517"/>
    <w:rsid w:val="00245A8E"/>
    <w:rsid w:val="00254263"/>
    <w:rsid w:val="00255FBF"/>
    <w:rsid w:val="0025726E"/>
    <w:rsid w:val="0028573F"/>
    <w:rsid w:val="002861A5"/>
    <w:rsid w:val="002977BD"/>
    <w:rsid w:val="002A26C0"/>
    <w:rsid w:val="002C0869"/>
    <w:rsid w:val="002D0510"/>
    <w:rsid w:val="002D7B0B"/>
    <w:rsid w:val="002E35FC"/>
    <w:rsid w:val="002E6120"/>
    <w:rsid w:val="002F412B"/>
    <w:rsid w:val="002F454F"/>
    <w:rsid w:val="00305986"/>
    <w:rsid w:val="003063E4"/>
    <w:rsid w:val="00321220"/>
    <w:rsid w:val="0032466B"/>
    <w:rsid w:val="00341B56"/>
    <w:rsid w:val="00342B2E"/>
    <w:rsid w:val="00355763"/>
    <w:rsid w:val="003B002C"/>
    <w:rsid w:val="003F446A"/>
    <w:rsid w:val="00404954"/>
    <w:rsid w:val="00415B12"/>
    <w:rsid w:val="004378B4"/>
    <w:rsid w:val="004430F6"/>
    <w:rsid w:val="00443167"/>
    <w:rsid w:val="00451976"/>
    <w:rsid w:val="0046658E"/>
    <w:rsid w:val="00470D40"/>
    <w:rsid w:val="004924CA"/>
    <w:rsid w:val="004A1559"/>
    <w:rsid w:val="004B6B26"/>
    <w:rsid w:val="004B6FC0"/>
    <w:rsid w:val="004C4084"/>
    <w:rsid w:val="004E3D47"/>
    <w:rsid w:val="005006E1"/>
    <w:rsid w:val="00507D23"/>
    <w:rsid w:val="00516614"/>
    <w:rsid w:val="00527708"/>
    <w:rsid w:val="00530DF5"/>
    <w:rsid w:val="005339B2"/>
    <w:rsid w:val="00534A3A"/>
    <w:rsid w:val="00542C5E"/>
    <w:rsid w:val="005818A2"/>
    <w:rsid w:val="00585D66"/>
    <w:rsid w:val="005A35B4"/>
    <w:rsid w:val="005D4946"/>
    <w:rsid w:val="00604563"/>
    <w:rsid w:val="00604F97"/>
    <w:rsid w:val="00635E53"/>
    <w:rsid w:val="006364D8"/>
    <w:rsid w:val="0063706B"/>
    <w:rsid w:val="0064685B"/>
    <w:rsid w:val="00647D48"/>
    <w:rsid w:val="006662D1"/>
    <w:rsid w:val="0069625F"/>
    <w:rsid w:val="006A1FE7"/>
    <w:rsid w:val="006D0168"/>
    <w:rsid w:val="006D1BF8"/>
    <w:rsid w:val="006E5EB9"/>
    <w:rsid w:val="006F4BFF"/>
    <w:rsid w:val="006F5406"/>
    <w:rsid w:val="006F77FC"/>
    <w:rsid w:val="0070670A"/>
    <w:rsid w:val="00745242"/>
    <w:rsid w:val="007459D0"/>
    <w:rsid w:val="007772C8"/>
    <w:rsid w:val="007A2098"/>
    <w:rsid w:val="007C21E3"/>
    <w:rsid w:val="007C32FC"/>
    <w:rsid w:val="007C5FA0"/>
    <w:rsid w:val="007D1501"/>
    <w:rsid w:val="00804CED"/>
    <w:rsid w:val="00825CB4"/>
    <w:rsid w:val="0084315B"/>
    <w:rsid w:val="008662BF"/>
    <w:rsid w:val="008A1841"/>
    <w:rsid w:val="008B1B44"/>
    <w:rsid w:val="008B20EE"/>
    <w:rsid w:val="008C3610"/>
    <w:rsid w:val="008D2BCB"/>
    <w:rsid w:val="008E527D"/>
    <w:rsid w:val="009023B8"/>
    <w:rsid w:val="0090799B"/>
    <w:rsid w:val="00926BF1"/>
    <w:rsid w:val="009330EE"/>
    <w:rsid w:val="00950289"/>
    <w:rsid w:val="009554F0"/>
    <w:rsid w:val="009710B1"/>
    <w:rsid w:val="00976FBD"/>
    <w:rsid w:val="009841F5"/>
    <w:rsid w:val="0098574F"/>
    <w:rsid w:val="009A4556"/>
    <w:rsid w:val="009A6EA7"/>
    <w:rsid w:val="009C2F93"/>
    <w:rsid w:val="00A03303"/>
    <w:rsid w:val="00A07A10"/>
    <w:rsid w:val="00A14EC1"/>
    <w:rsid w:val="00A47E26"/>
    <w:rsid w:val="00AA2DD1"/>
    <w:rsid w:val="00AA3F22"/>
    <w:rsid w:val="00AB0D34"/>
    <w:rsid w:val="00AB34A9"/>
    <w:rsid w:val="00AC2D74"/>
    <w:rsid w:val="00AD20F6"/>
    <w:rsid w:val="00AD5E53"/>
    <w:rsid w:val="00AE49DC"/>
    <w:rsid w:val="00AE699E"/>
    <w:rsid w:val="00B0232A"/>
    <w:rsid w:val="00B0284D"/>
    <w:rsid w:val="00B13806"/>
    <w:rsid w:val="00B36F70"/>
    <w:rsid w:val="00B41181"/>
    <w:rsid w:val="00B56299"/>
    <w:rsid w:val="00B7238A"/>
    <w:rsid w:val="00B74AF2"/>
    <w:rsid w:val="00B776DF"/>
    <w:rsid w:val="00B9303A"/>
    <w:rsid w:val="00B96AB2"/>
    <w:rsid w:val="00BB01F1"/>
    <w:rsid w:val="00BD2254"/>
    <w:rsid w:val="00BF0370"/>
    <w:rsid w:val="00C03CF6"/>
    <w:rsid w:val="00C347B7"/>
    <w:rsid w:val="00C45ECF"/>
    <w:rsid w:val="00C4648F"/>
    <w:rsid w:val="00C5365A"/>
    <w:rsid w:val="00C760F3"/>
    <w:rsid w:val="00C87E3D"/>
    <w:rsid w:val="00CA3AD8"/>
    <w:rsid w:val="00CB0677"/>
    <w:rsid w:val="00CB44AA"/>
    <w:rsid w:val="00CB5D50"/>
    <w:rsid w:val="00CC0412"/>
    <w:rsid w:val="00CC16B7"/>
    <w:rsid w:val="00CC1952"/>
    <w:rsid w:val="00CC543A"/>
    <w:rsid w:val="00CC60CA"/>
    <w:rsid w:val="00CE10EA"/>
    <w:rsid w:val="00CE2E6B"/>
    <w:rsid w:val="00CF636C"/>
    <w:rsid w:val="00D07F28"/>
    <w:rsid w:val="00D11954"/>
    <w:rsid w:val="00D317D4"/>
    <w:rsid w:val="00D547A3"/>
    <w:rsid w:val="00D63F75"/>
    <w:rsid w:val="00D72BFB"/>
    <w:rsid w:val="00D772A4"/>
    <w:rsid w:val="00DA0313"/>
    <w:rsid w:val="00DC00CB"/>
    <w:rsid w:val="00DD43C3"/>
    <w:rsid w:val="00DE6108"/>
    <w:rsid w:val="00DF18BF"/>
    <w:rsid w:val="00E05B99"/>
    <w:rsid w:val="00E31AAD"/>
    <w:rsid w:val="00E57DBF"/>
    <w:rsid w:val="00E6067B"/>
    <w:rsid w:val="00E703A4"/>
    <w:rsid w:val="00E872EF"/>
    <w:rsid w:val="00ED1AE0"/>
    <w:rsid w:val="00F24556"/>
    <w:rsid w:val="00F30A1E"/>
    <w:rsid w:val="00F468E7"/>
    <w:rsid w:val="00F53C22"/>
    <w:rsid w:val="00F65E94"/>
    <w:rsid w:val="00FA0952"/>
    <w:rsid w:val="00FB09F1"/>
    <w:rsid w:val="00FC09C9"/>
    <w:rsid w:val="00FC1747"/>
    <w:rsid w:val="00FE271C"/>
    <w:rsid w:val="00FE5361"/>
    <w:rsid w:val="00FE6139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D3EA17C-25D1-4395-9F4C-AED31BD9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01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536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enderlinks.org.za/what-we-do/sadc-gender-protocol/advocacy/alliance-srhr-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genderlinks.org.za/what-we-do/sadc-gender-protocol/advocacy/alliance-srhr-me/alianca-srhr-me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enderlinks.org.za/what-we-do/sadc-gender-protocol/advocacy/alliance-srhr-me/alliance-srhr-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7261-CAE1-4F41-8CED-8BCB85E5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Links>
    <vt:vector size="18" baseType="variant">
      <vt:variant>
        <vt:i4>4784133</vt:i4>
      </vt:variant>
      <vt:variant>
        <vt:i4>6</vt:i4>
      </vt:variant>
      <vt:variant>
        <vt:i4>0</vt:i4>
      </vt:variant>
      <vt:variant>
        <vt:i4>5</vt:i4>
      </vt:variant>
      <vt:variant>
        <vt:lpwstr>http://genderlinks.org.za/what-we-do/sadc-gender-protocol/advocacy/alliance-srhr-me/alianca-srhr-me/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http://genderlinks.org.za/what-we-do/sadc-gender-protocol/advocacy/alliance-srhr-me/alliance-srhr-se/</vt:lpwstr>
      </vt:variant>
      <vt:variant>
        <vt:lpwstr/>
      </vt:variant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http://genderlinks.org.za/what-we-do/sadc-gender-protocol/advocacy/alliance-srhr-me/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 - Advisor</dc:creator>
  <cp:keywords/>
  <cp:lastModifiedBy>Fabian Sampaya</cp:lastModifiedBy>
  <cp:revision>3</cp:revision>
  <dcterms:created xsi:type="dcterms:W3CDTF">2019-02-27T15:05:00Z</dcterms:created>
  <dcterms:modified xsi:type="dcterms:W3CDTF">2019-02-27T15:14:00Z</dcterms:modified>
</cp:coreProperties>
</file>