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47A8" w14:textId="72A33BC3" w:rsidR="001363ED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43BD681" wp14:editId="61304044">
            <wp:simplePos x="0" y="0"/>
            <wp:positionH relativeFrom="column">
              <wp:posOffset>1981200</wp:posOffset>
            </wp:positionH>
            <wp:positionV relativeFrom="paragraph">
              <wp:posOffset>-323850</wp:posOffset>
            </wp:positionV>
            <wp:extent cx="1762125" cy="719455"/>
            <wp:effectExtent l="0" t="0" r="952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1312" behindDoc="0" locked="0" layoutInCell="1" allowOverlap="1" wp14:anchorId="3045B730" wp14:editId="09BAA860">
            <wp:simplePos x="0" y="0"/>
            <wp:positionH relativeFrom="column">
              <wp:posOffset>200025</wp:posOffset>
            </wp:positionH>
            <wp:positionV relativeFrom="paragraph">
              <wp:posOffset>656590</wp:posOffset>
            </wp:positionV>
            <wp:extent cx="1647825" cy="1252220"/>
            <wp:effectExtent l="0" t="0" r="952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FRENCH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4B04E" w14:textId="66775184" w:rsidR="00017140" w:rsidRDefault="0001714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592E81" w14:textId="22E876C7" w:rsidR="001363ED" w:rsidRDefault="00404954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4384" behindDoc="0" locked="0" layoutInCell="1" allowOverlap="1" wp14:anchorId="16149E1D" wp14:editId="69E5AD85">
            <wp:simplePos x="0" y="0"/>
            <wp:positionH relativeFrom="column">
              <wp:posOffset>2244725</wp:posOffset>
            </wp:positionH>
            <wp:positionV relativeFrom="paragraph">
              <wp:posOffset>377190</wp:posOffset>
            </wp:positionV>
            <wp:extent cx="1612265" cy="1259840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PORT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F1CD8" w14:textId="42BB34E1" w:rsidR="008662BF" w:rsidRDefault="0070670A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18A1437" wp14:editId="64AC90A3">
            <wp:simplePos x="0" y="0"/>
            <wp:positionH relativeFrom="column">
              <wp:posOffset>2314575</wp:posOffset>
            </wp:positionH>
            <wp:positionV relativeFrom="paragraph">
              <wp:posOffset>151130</wp:posOffset>
            </wp:positionV>
            <wp:extent cx="1617980" cy="1247775"/>
            <wp:effectExtent l="0" t="0" r="127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FIN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24715" w14:textId="49D6308D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FDEECE" w14:textId="26461A43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56D69A88" w14:textId="77777777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397A823E" w14:textId="77777777" w:rsidR="00822831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 w:rsidRPr="0001534D">
        <w:rPr>
          <w:rFonts w:ascii="Tahoma" w:eastAsia="Times New Roman" w:hAnsi="Tahoma" w:cs="Tahoma"/>
          <w:b/>
        </w:rPr>
        <w:t xml:space="preserve">SEXUAL </w:t>
      </w:r>
      <w:r>
        <w:rPr>
          <w:rFonts w:ascii="Tahoma" w:eastAsia="Times New Roman" w:hAnsi="Tahoma" w:cs="Tahoma"/>
          <w:b/>
        </w:rPr>
        <w:t xml:space="preserve">AND </w:t>
      </w:r>
      <w:r w:rsidRPr="0001534D">
        <w:rPr>
          <w:rFonts w:ascii="Tahoma" w:eastAsia="Times New Roman" w:hAnsi="Tahoma" w:cs="Tahoma"/>
          <w:b/>
        </w:rPr>
        <w:t>REPRODUCTIVE HEALTH</w:t>
      </w:r>
      <w:r>
        <w:rPr>
          <w:rFonts w:ascii="Tahoma" w:eastAsia="Times New Roman" w:hAnsi="Tahoma" w:cs="Tahoma"/>
          <w:b/>
        </w:rPr>
        <w:t xml:space="preserve"> AND RIGHTS (SRHR) </w:t>
      </w:r>
      <w:r w:rsidR="00822831">
        <w:rPr>
          <w:rFonts w:ascii="Tahoma" w:eastAsia="Times New Roman" w:hAnsi="Tahoma" w:cs="Tahoma"/>
          <w:b/>
        </w:rPr>
        <w:t xml:space="preserve">CAMPAIGN </w:t>
      </w:r>
      <w:r>
        <w:rPr>
          <w:rFonts w:ascii="Tahoma" w:eastAsia="Times New Roman" w:hAnsi="Tahoma" w:cs="Tahoma"/>
          <w:b/>
        </w:rPr>
        <w:t>PLAN</w:t>
      </w:r>
      <w:r w:rsidRPr="001D76A6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 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– </w:t>
      </w:r>
    </w:p>
    <w:p w14:paraId="366B7F78" w14:textId="2BE34E08" w:rsidR="007D1501" w:rsidRPr="00CC0412" w:rsidRDefault="008D2BCB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  <w:r>
        <w:rPr>
          <w:rFonts w:ascii="Tahoma" w:eastAsia="MS Mincho" w:hAnsi="Tahoma" w:cs="Times New Roman"/>
          <w:b/>
          <w:color w:val="000000" w:themeColor="text1"/>
          <w:sz w:val="24"/>
          <w:szCs w:val="24"/>
        </w:rPr>
        <w:t xml:space="preserve">HIV AND AIDS </w:t>
      </w:r>
    </w:p>
    <w:p w14:paraId="4F09149A" w14:textId="77777777" w:rsidR="00CC0412" w:rsidRPr="00CC0412" w:rsidRDefault="00CC0412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</w:p>
    <w:p w14:paraId="5505F5BC" w14:textId="0A36B982" w:rsidR="007D1501" w:rsidRPr="00902CE3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>NAME OF COUNTRY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>/COUNCIL</w:t>
      </w: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:    </w:t>
      </w:r>
    </w:p>
    <w:p w14:paraId="03D8AAF7" w14:textId="77777777" w:rsidR="007D1501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>
        <w:rPr>
          <w:rFonts w:ascii="Tahoma" w:eastAsia="MS Mincho" w:hAnsi="Tahoma" w:cs="Times New Roman"/>
          <w:b/>
          <w:color w:val="FF0000"/>
          <w:sz w:val="24"/>
          <w:szCs w:val="24"/>
        </w:rPr>
        <w:t>Date:</w:t>
      </w:r>
    </w:p>
    <w:p w14:paraId="2ABE71DD" w14:textId="77777777" w:rsidR="006D0168" w:rsidRDefault="006D0168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</w:p>
    <w:p w14:paraId="22958952" w14:textId="7D11D764" w:rsidR="006F5406" w:rsidRDefault="00017140" w:rsidP="006D0168">
      <w:pPr>
        <w:pStyle w:val="Heading2"/>
        <w:rPr>
          <w:rFonts w:ascii="Tahoma" w:eastAsia="MS Mincho" w:hAnsi="Tahoma" w:cs="Times New Roman"/>
          <w:color w:val="FF0000"/>
          <w:sz w:val="22"/>
          <w:szCs w:val="22"/>
        </w:rPr>
        <w:sectPr w:rsidR="006F5406" w:rsidSect="006D0168">
          <w:footerReference w:type="default" r:id="rId12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ahoma" w:eastAsia="MS Mincho" w:hAnsi="Tahoma" w:cs="Times New Roman"/>
          <w:b w:val="0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02E84" wp14:editId="6BD5C93E">
                <wp:simplePos x="0" y="0"/>
                <wp:positionH relativeFrom="column">
                  <wp:posOffset>408940</wp:posOffset>
                </wp:positionH>
                <wp:positionV relativeFrom="paragraph">
                  <wp:posOffset>561340</wp:posOffset>
                </wp:positionV>
                <wp:extent cx="5686425" cy="2962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7499E" w14:textId="28BA6801" w:rsidR="00017140" w:rsidRPr="00017140" w:rsidRDefault="000171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add a photo from the Mapping, Policy and Campaigns Workshop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pt;margin-top:44.2pt;width:447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" fillcolor="white [3201]" strokeweight=".5pt">
                <v:textbox>
                  <w:txbxContent>
                    <w:p w14:paraId="6F67499E" w14:textId="28BA6801" w:rsidR="00017140" w:rsidRPr="00017140" w:rsidRDefault="0001714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add a photo from the Mapping, Policy and Campaigns Workshop </w:t>
                      </w:r>
                    </w:p>
                  </w:txbxContent>
                </v:textbox>
              </v:shape>
            </w:pict>
          </mc:Fallback>
        </mc:AlternateContent>
      </w:r>
      <w:r w:rsidR="0098574F" w:rsidRPr="0098574F">
        <w:rPr>
          <w:rFonts w:ascii="Tahoma" w:eastAsia="MS Mincho" w:hAnsi="Tahoma" w:cs="Times New Roman"/>
          <w:color w:val="FF0000"/>
          <w:sz w:val="22"/>
          <w:szCs w:val="22"/>
        </w:rPr>
        <w:t xml:space="preserve"> </w:t>
      </w:r>
    </w:p>
    <w:p w14:paraId="4E779EAC" w14:textId="0387736F" w:rsidR="004430F6" w:rsidRPr="00D11954" w:rsidRDefault="00AA3F22" w:rsidP="00D11954">
      <w:p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hAnsi="Tahoma" w:cs="Tahoma"/>
          <w:color w:val="FF0000"/>
        </w:rPr>
        <w:lastRenderedPageBreak/>
        <w:t>GUIDANCE</w:t>
      </w:r>
      <w:r w:rsidR="00FE5361">
        <w:rPr>
          <w:rFonts w:ascii="Tahoma" w:hAnsi="Tahoma" w:cs="Tahoma"/>
          <w:color w:val="FF0000"/>
        </w:rPr>
        <w:t xml:space="preserve"> ON MESSAGES</w:t>
      </w: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:  </w:t>
      </w:r>
    </w:p>
    <w:p w14:paraId="6E3AF484" w14:textId="24086786" w:rsidR="00D11954" w:rsidRPr="00D11954" w:rsidRDefault="00D11954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>The group should first decide on and record the specific o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bjectives for the country</w:t>
      </w:r>
      <w:r w:rsidR="006D1BF8">
        <w:rPr>
          <w:rFonts w:ascii="Tahoma" w:eastAsia="Times New Roman" w:hAnsi="Tahoma" w:cs="Times New Roman"/>
          <w:bCs/>
          <w:color w:val="FF0000"/>
          <w:szCs w:val="20"/>
          <w:lang w:val="en-US"/>
        </w:rPr>
        <w:t>/council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.</w:t>
      </w:r>
    </w:p>
    <w:p w14:paraId="6CAF8E1C" w14:textId="58A5AE74" w:rsidR="00D11954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Who are these targeted at? </w:t>
      </w:r>
    </w:p>
    <w:p w14:paraId="75159944" w14:textId="2F19C04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What messages/slogans are appropriate to these target groups?</w:t>
      </w:r>
    </w:p>
    <w:p w14:paraId="67226F6E" w14:textId="39F8EB8F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hashtags in country you can leverage on or create? This includes in local languages </w:t>
      </w:r>
    </w:p>
    <w:p w14:paraId="09F149AB" w14:textId="671DA77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How can they link to </w:t>
      </w:r>
      <w:r w:rsidR="008B20EE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regional/global hashtags </w:t>
      </w:r>
    </w:p>
    <w:p w14:paraId="08F62CB4" w14:textId="1B4C81EF" w:rsidR="008B20EE" w:rsidRPr="00D11954" w:rsidRDefault="008B20EE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Twitter handles you will tag – refer to the Alliance social media handles </w:t>
      </w:r>
    </w:p>
    <w:p w14:paraId="583DA699" w14:textId="219EF0C4" w:rsidR="00CC0412" w:rsidRPr="00AA3F22" w:rsidRDefault="00CC0412" w:rsidP="00CC0412">
      <w:pPr>
        <w:spacing w:after="0" w:line="240" w:lineRule="auto"/>
        <w:rPr>
          <w:rFonts w:ascii="Tahoma" w:eastAsia="Times New Roman" w:hAnsi="Tahoma" w:cs="Times New Roman"/>
          <w:b/>
          <w:bCs/>
          <w:szCs w:val="20"/>
          <w:lang w:val="en-US"/>
        </w:rPr>
      </w:pPr>
    </w:p>
    <w:tbl>
      <w:tblPr>
        <w:tblW w:w="143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1693"/>
        <w:gridCol w:w="2872"/>
        <w:gridCol w:w="2085"/>
        <w:gridCol w:w="3228"/>
        <w:gridCol w:w="2070"/>
      </w:tblGrid>
      <w:tr w:rsidR="006D1BF8" w:rsidRPr="006D0168" w14:paraId="46084E4C" w14:textId="412B7994" w:rsidTr="0046658E">
        <w:trPr>
          <w:tblHeader/>
        </w:trPr>
        <w:tc>
          <w:tcPr>
            <w:tcW w:w="2370" w:type="dxa"/>
            <w:shd w:val="clear" w:color="auto" w:fill="B3B3B3"/>
          </w:tcPr>
          <w:p w14:paraId="6646FD97" w14:textId="1BE32BD7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SPECIFIC OBJECTIVES </w:t>
            </w:r>
          </w:p>
        </w:tc>
        <w:tc>
          <w:tcPr>
            <w:tcW w:w="1693" w:type="dxa"/>
            <w:shd w:val="clear" w:color="auto" w:fill="B3B3B3"/>
          </w:tcPr>
          <w:p w14:paraId="4C7B69B0" w14:textId="77777777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TARGET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 GROUPS </w:t>
            </w:r>
          </w:p>
        </w:tc>
        <w:tc>
          <w:tcPr>
            <w:tcW w:w="2872" w:type="dxa"/>
            <w:shd w:val="clear" w:color="auto" w:fill="B3B3B3"/>
          </w:tcPr>
          <w:p w14:paraId="35926AFE" w14:textId="77777777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MESSAGES/SLOGANS</w:t>
            </w:r>
          </w:p>
        </w:tc>
        <w:tc>
          <w:tcPr>
            <w:tcW w:w="2085" w:type="dxa"/>
            <w:shd w:val="clear" w:color="auto" w:fill="B3B3B3"/>
          </w:tcPr>
          <w:p w14:paraId="4D1F54E2" w14:textId="46D164B4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LOCAL </w:t>
            </w:r>
          </w:p>
        </w:tc>
        <w:tc>
          <w:tcPr>
            <w:tcW w:w="3228" w:type="dxa"/>
            <w:shd w:val="clear" w:color="auto" w:fill="B3B3B3"/>
          </w:tcPr>
          <w:p w14:paraId="7467F22A" w14:textId="3581881D" w:rsidR="006D1BF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REGIONAL/ GLOBAL </w:t>
            </w:r>
          </w:p>
        </w:tc>
        <w:tc>
          <w:tcPr>
            <w:tcW w:w="2070" w:type="dxa"/>
            <w:shd w:val="clear" w:color="auto" w:fill="B3B3B3"/>
          </w:tcPr>
          <w:p w14:paraId="3BE3F0EB" w14:textId="6151B413" w:rsidR="006D1BF8" w:rsidRDefault="008B20EE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Social media </w:t>
            </w:r>
            <w:r w:rsidR="006D1BF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tag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ging </w:t>
            </w:r>
            <w:r w:rsidR="006D1BF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 </w:t>
            </w:r>
          </w:p>
        </w:tc>
      </w:tr>
      <w:tr w:rsidR="004A1559" w:rsidRPr="006D0168" w14:paraId="43552803" w14:textId="329E2C28" w:rsidTr="0046658E">
        <w:trPr>
          <w:cantSplit/>
        </w:trPr>
        <w:tc>
          <w:tcPr>
            <w:tcW w:w="2370" w:type="dxa"/>
          </w:tcPr>
          <w:p w14:paraId="4E268130" w14:textId="77777777" w:rsidR="004A1559" w:rsidRPr="006D0168" w:rsidRDefault="004A1559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3636EC53" w14:textId="77777777" w:rsidR="004A1559" w:rsidRPr="006D0168" w:rsidRDefault="004A1559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414F67A" w14:textId="77777777" w:rsidR="004A1559" w:rsidRPr="006D0168" w:rsidRDefault="004A1559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6340ADB7" w14:textId="77777777" w:rsidR="004A1559" w:rsidRPr="006D0168" w:rsidRDefault="004A1559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67132855" w14:textId="27016F37" w:rsidR="004A1559" w:rsidRPr="006D0168" w:rsidRDefault="0082283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imes New Roman"/>
                <w:szCs w:val="20"/>
                <w:lang w:val="en-US"/>
              </w:rPr>
              <w:t>Voiceand</w:t>
            </w:r>
            <w:r w:rsidR="001019AA">
              <w:rPr>
                <w:rFonts w:ascii="Tahoma" w:eastAsia="Times New Roman" w:hAnsi="Tahoma" w:cs="Times New Roman"/>
                <w:szCs w:val="20"/>
                <w:lang w:val="en-US"/>
              </w:rPr>
              <w:t>Choice</w:t>
            </w:r>
            <w:proofErr w:type="spellEnd"/>
          </w:p>
        </w:tc>
        <w:tc>
          <w:tcPr>
            <w:tcW w:w="2070" w:type="dxa"/>
          </w:tcPr>
          <w:p w14:paraId="7910CAA0" w14:textId="17ACB6BD" w:rsidR="004A1559" w:rsidRPr="006D0168" w:rsidRDefault="004A1559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</w:t>
            </w:r>
            <w:proofErr w:type="spellStart"/>
            <w:r w:rsidRPr="0046658E">
              <w:rPr>
                <w:rFonts w:ascii="Tahoma" w:hAnsi="Tahoma" w:cs="Tahoma"/>
              </w:rPr>
              <w:t>GenderLinks</w:t>
            </w:r>
            <w:proofErr w:type="spellEnd"/>
          </w:p>
        </w:tc>
      </w:tr>
      <w:tr w:rsidR="00D317D4" w:rsidRPr="006D0168" w14:paraId="70E5F6EF" w14:textId="143A6300" w:rsidTr="0046658E">
        <w:trPr>
          <w:cantSplit/>
        </w:trPr>
        <w:tc>
          <w:tcPr>
            <w:tcW w:w="2370" w:type="dxa"/>
          </w:tcPr>
          <w:p w14:paraId="203C7D11" w14:textId="77777777" w:rsidR="00D317D4" w:rsidRPr="006D0168" w:rsidRDefault="00D317D4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4B96C92C" w14:textId="77777777" w:rsidR="00D317D4" w:rsidRPr="006D0168" w:rsidRDefault="00D317D4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2B06836" w14:textId="77777777" w:rsidR="00D317D4" w:rsidRPr="006D0168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749AC78A" w14:textId="77777777" w:rsidR="00D317D4" w:rsidRPr="006D0168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2B895C29" w14:textId="2FA485C9" w:rsidR="00D317D4" w:rsidRPr="006D0168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hAnsi="Tahoma" w:cs="Tahoma"/>
              </w:rPr>
              <w:t>#</w:t>
            </w:r>
            <w:r w:rsidRPr="004A1559">
              <w:rPr>
                <w:rFonts w:ascii="Tahoma" w:hAnsi="Tahoma" w:cs="Tahoma"/>
              </w:rPr>
              <w:t>SADCGenderBarometer10</w:t>
            </w:r>
          </w:p>
        </w:tc>
        <w:tc>
          <w:tcPr>
            <w:tcW w:w="2070" w:type="dxa"/>
          </w:tcPr>
          <w:p w14:paraId="1EF4A8AE" w14:textId="57EB41CE" w:rsidR="00D317D4" w:rsidRPr="006D0168" w:rsidRDefault="00D317D4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</w:t>
            </w:r>
            <w:proofErr w:type="spellStart"/>
            <w:r w:rsidRPr="0046658E">
              <w:rPr>
                <w:rFonts w:ascii="Tahoma" w:hAnsi="Tahoma" w:cs="Tahoma"/>
              </w:rPr>
              <w:t>GenderProtocol</w:t>
            </w:r>
            <w:proofErr w:type="spellEnd"/>
          </w:p>
        </w:tc>
      </w:tr>
      <w:tr w:rsidR="002A26C0" w:rsidRPr="006D0168" w14:paraId="132EE052" w14:textId="2AF7DF19" w:rsidTr="0046658E">
        <w:trPr>
          <w:cantSplit/>
        </w:trPr>
        <w:tc>
          <w:tcPr>
            <w:tcW w:w="2370" w:type="dxa"/>
          </w:tcPr>
          <w:p w14:paraId="2859766B" w14:textId="77777777" w:rsidR="002A26C0" w:rsidRPr="006D0168" w:rsidRDefault="002A26C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B20A5BD" w14:textId="77777777" w:rsidR="002A26C0" w:rsidRPr="006D0168" w:rsidRDefault="002A26C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E830658" w14:textId="77777777" w:rsidR="002A26C0" w:rsidRPr="006D0168" w:rsidRDefault="002A26C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03975123" w14:textId="77777777" w:rsidR="002A26C0" w:rsidRPr="006D0168" w:rsidRDefault="002A26C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5F10663B" w14:textId="60E5FBE2" w:rsidR="002A26C0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imes New Roman"/>
                <w:szCs w:val="20"/>
                <w:lang w:val="en-US"/>
              </w:rPr>
              <w:t>SheDecidesSADC</w:t>
            </w:r>
            <w:proofErr w:type="spellEnd"/>
            <w:r>
              <w:rPr>
                <w:rFonts w:ascii="Tahoma" w:eastAsia="Times New Roman" w:hAnsi="Tahoma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2070" w:type="dxa"/>
          </w:tcPr>
          <w:p w14:paraId="02368B4B" w14:textId="7748712C" w:rsidR="002A26C0" w:rsidRPr="006D0168" w:rsidRDefault="002A26C0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@SAfAIDS</w:t>
            </w:r>
          </w:p>
        </w:tc>
      </w:tr>
      <w:tr w:rsidR="004922B6" w:rsidRPr="006D0168" w14:paraId="7F8623AC" w14:textId="018A5B1F" w:rsidTr="0046658E">
        <w:trPr>
          <w:cantSplit/>
        </w:trPr>
        <w:tc>
          <w:tcPr>
            <w:tcW w:w="2370" w:type="dxa"/>
          </w:tcPr>
          <w:p w14:paraId="23300417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419AB85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67D5B387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0C553450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3BC4949D" w14:textId="4C9D4CF3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A1559">
              <w:rPr>
                <w:rFonts w:ascii="Tahoma" w:hAnsi="Tahoma" w:cs="Tahoma"/>
              </w:rPr>
              <w:t>#</w:t>
            </w:r>
            <w:proofErr w:type="spellStart"/>
            <w:r w:rsidRPr="004A1559">
              <w:rPr>
                <w:rFonts w:ascii="Tahoma" w:hAnsi="Tahoma" w:cs="Tahoma"/>
              </w:rPr>
              <w:t>worldaidsday</w:t>
            </w:r>
            <w:proofErr w:type="spellEnd"/>
          </w:p>
        </w:tc>
        <w:tc>
          <w:tcPr>
            <w:tcW w:w="2070" w:type="dxa"/>
          </w:tcPr>
          <w:p w14:paraId="33D66172" w14:textId="6B293F21" w:rsidR="004922B6" w:rsidRPr="006D0168" w:rsidRDefault="004922B6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hAnsi="Tahoma" w:cs="Tahoma"/>
              </w:rPr>
              <w:t>@</w:t>
            </w:r>
            <w:proofErr w:type="spellStart"/>
            <w:r>
              <w:rPr>
                <w:rFonts w:ascii="Tahoma" w:hAnsi="Tahoma" w:cs="Tahoma"/>
              </w:rPr>
              <w:t>AmplifyFund</w:t>
            </w:r>
            <w:proofErr w:type="spellEnd"/>
          </w:p>
        </w:tc>
      </w:tr>
      <w:tr w:rsidR="004922B6" w:rsidRPr="006D0168" w14:paraId="2E7003F2" w14:textId="42653131" w:rsidTr="0046658E">
        <w:trPr>
          <w:cantSplit/>
        </w:trPr>
        <w:tc>
          <w:tcPr>
            <w:tcW w:w="2370" w:type="dxa"/>
          </w:tcPr>
          <w:p w14:paraId="6A603527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7E3FE1A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5097D242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6B6A0B43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5E3EE8A6" w14:textId="499DD8B3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A1559">
              <w:rPr>
                <w:rFonts w:ascii="Tahoma" w:hAnsi="Tahoma" w:cs="Tahoma"/>
              </w:rPr>
              <w:t>#</w:t>
            </w:r>
            <w:proofErr w:type="spellStart"/>
            <w:r w:rsidRPr="004A1559">
              <w:rPr>
                <w:rFonts w:ascii="Tahoma" w:hAnsi="Tahoma" w:cs="Tahoma"/>
              </w:rPr>
              <w:t>TellSomeone</w:t>
            </w:r>
            <w:proofErr w:type="spellEnd"/>
          </w:p>
        </w:tc>
        <w:tc>
          <w:tcPr>
            <w:tcW w:w="2070" w:type="dxa"/>
          </w:tcPr>
          <w:p w14:paraId="3F1D0948" w14:textId="6C6DA083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 xml:space="preserve">ETC </w:t>
            </w:r>
          </w:p>
        </w:tc>
      </w:tr>
      <w:tr w:rsidR="004922B6" w:rsidRPr="006D0168" w14:paraId="7631314F" w14:textId="57F9D8E2" w:rsidTr="0046658E">
        <w:trPr>
          <w:cantSplit/>
        </w:trPr>
        <w:tc>
          <w:tcPr>
            <w:tcW w:w="2370" w:type="dxa"/>
          </w:tcPr>
          <w:p w14:paraId="59AC5191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42C1FB98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26DDE0D8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29078427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2065A329" w14:textId="478F1D60" w:rsidR="004922B6" w:rsidRPr="006D0168" w:rsidRDefault="004922B6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A1559">
              <w:rPr>
                <w:rFonts w:ascii="Tahoma" w:hAnsi="Tahoma" w:cs="Tahoma"/>
              </w:rPr>
              <w:t>#</w:t>
            </w:r>
            <w:proofErr w:type="spellStart"/>
            <w:r w:rsidRPr="004A1559">
              <w:rPr>
                <w:rFonts w:ascii="Tahoma" w:hAnsi="Tahoma" w:cs="Tahoma"/>
              </w:rPr>
              <w:t>PrEP</w:t>
            </w:r>
            <w:proofErr w:type="spellEnd"/>
          </w:p>
        </w:tc>
        <w:tc>
          <w:tcPr>
            <w:tcW w:w="2070" w:type="dxa"/>
          </w:tcPr>
          <w:p w14:paraId="27024C1E" w14:textId="44B3A28C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 xml:space="preserve">ETC </w:t>
            </w:r>
          </w:p>
        </w:tc>
      </w:tr>
      <w:tr w:rsidR="004922B6" w:rsidRPr="006D0168" w14:paraId="027D7E6D" w14:textId="77777777" w:rsidTr="0046658E">
        <w:trPr>
          <w:cantSplit/>
        </w:trPr>
        <w:tc>
          <w:tcPr>
            <w:tcW w:w="2370" w:type="dxa"/>
          </w:tcPr>
          <w:p w14:paraId="7F7937DA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686094CA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5C38E71E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0E074CA8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49148BF1" w14:textId="5866B740" w:rsidR="004922B6" w:rsidRDefault="004922B6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A1559">
              <w:rPr>
                <w:rFonts w:ascii="Tahoma" w:hAnsi="Tahoma" w:cs="Tahoma"/>
              </w:rPr>
              <w:t>#</w:t>
            </w:r>
            <w:proofErr w:type="spellStart"/>
            <w:r w:rsidRPr="004A1559">
              <w:rPr>
                <w:rFonts w:ascii="Tahoma" w:hAnsi="Tahoma" w:cs="Tahoma"/>
              </w:rPr>
              <w:t>knowyourstatus</w:t>
            </w:r>
            <w:proofErr w:type="spellEnd"/>
          </w:p>
        </w:tc>
        <w:tc>
          <w:tcPr>
            <w:tcW w:w="2070" w:type="dxa"/>
          </w:tcPr>
          <w:p w14:paraId="34497E42" w14:textId="3A6FB059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 xml:space="preserve">ETC </w:t>
            </w:r>
          </w:p>
        </w:tc>
      </w:tr>
      <w:tr w:rsidR="004922B6" w:rsidRPr="006D0168" w14:paraId="4BAAAF23" w14:textId="77777777" w:rsidTr="0046658E">
        <w:trPr>
          <w:cantSplit/>
        </w:trPr>
        <w:tc>
          <w:tcPr>
            <w:tcW w:w="2370" w:type="dxa"/>
          </w:tcPr>
          <w:p w14:paraId="5E054779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B93DB68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4254CE37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4A77FEFA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787DA558" w14:textId="7791081C" w:rsidR="004922B6" w:rsidRPr="0046658E" w:rsidRDefault="004922B6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A1559">
              <w:rPr>
                <w:rFonts w:ascii="Tahoma" w:hAnsi="Tahoma" w:cs="Tahoma"/>
              </w:rPr>
              <w:t>#</w:t>
            </w:r>
            <w:proofErr w:type="spellStart"/>
            <w:r w:rsidRPr="004A1559">
              <w:rPr>
                <w:rFonts w:ascii="Tahoma" w:hAnsi="Tahoma" w:cs="Tahoma"/>
              </w:rPr>
              <w:t>EndAIDS</w:t>
            </w:r>
            <w:proofErr w:type="spellEnd"/>
          </w:p>
        </w:tc>
        <w:tc>
          <w:tcPr>
            <w:tcW w:w="2070" w:type="dxa"/>
          </w:tcPr>
          <w:p w14:paraId="073D09B9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4922B6" w:rsidRPr="006D0168" w14:paraId="1E6149E3" w14:textId="77777777" w:rsidTr="0046658E">
        <w:trPr>
          <w:cantSplit/>
        </w:trPr>
        <w:tc>
          <w:tcPr>
            <w:tcW w:w="2370" w:type="dxa"/>
          </w:tcPr>
          <w:p w14:paraId="28D1A1BF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D36E944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0E9F971E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1B752355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77D927A7" w14:textId="11F10FAA" w:rsidR="004922B6" w:rsidRPr="0046658E" w:rsidRDefault="004922B6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A1559">
              <w:rPr>
                <w:rFonts w:ascii="Tahoma" w:hAnsi="Tahoma" w:cs="Tahoma"/>
              </w:rPr>
              <w:t>#</w:t>
            </w:r>
            <w:proofErr w:type="spellStart"/>
            <w:r w:rsidRPr="004A1559">
              <w:rPr>
                <w:rFonts w:ascii="Tahoma" w:hAnsi="Tahoma" w:cs="Tahoma"/>
              </w:rPr>
              <w:t>TreatmentForAll</w:t>
            </w:r>
            <w:proofErr w:type="spellEnd"/>
          </w:p>
        </w:tc>
        <w:tc>
          <w:tcPr>
            <w:tcW w:w="2070" w:type="dxa"/>
          </w:tcPr>
          <w:p w14:paraId="60D31F36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4922B6" w:rsidRPr="006D0168" w14:paraId="3AF12FA7" w14:textId="77777777" w:rsidTr="0046658E">
        <w:trPr>
          <w:cantSplit/>
        </w:trPr>
        <w:tc>
          <w:tcPr>
            <w:tcW w:w="2370" w:type="dxa"/>
          </w:tcPr>
          <w:p w14:paraId="2A1CC603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2CE53430" w14:textId="77777777" w:rsidR="004922B6" w:rsidRPr="006D0168" w:rsidRDefault="004922B6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00FD9C5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2B224D95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5E072013" w14:textId="67F2990A" w:rsidR="004922B6" w:rsidRPr="0046658E" w:rsidRDefault="004922B6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A1559">
              <w:rPr>
                <w:rFonts w:ascii="Tahoma" w:hAnsi="Tahoma" w:cs="Tahoma"/>
              </w:rPr>
              <w:t>#SDG2018</w:t>
            </w:r>
          </w:p>
        </w:tc>
        <w:tc>
          <w:tcPr>
            <w:tcW w:w="2070" w:type="dxa"/>
          </w:tcPr>
          <w:p w14:paraId="526655AA" w14:textId="77777777" w:rsidR="004922B6" w:rsidRPr="006D0168" w:rsidRDefault="004922B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</w:tbl>
    <w:p w14:paraId="4CD67D27" w14:textId="1ABFE860" w:rsidR="004A1559" w:rsidRPr="004A1559" w:rsidRDefault="004A1559" w:rsidP="004A1559">
      <w:pPr>
        <w:rPr>
          <w:rFonts w:ascii="Tahoma" w:hAnsi="Tahoma" w:cs="Tahoma"/>
        </w:rPr>
      </w:pPr>
    </w:p>
    <w:p w14:paraId="0E166283" w14:textId="7E640E1C" w:rsidR="008B20EE" w:rsidRPr="008B20EE" w:rsidRDefault="008B20EE" w:rsidP="008B20EE">
      <w:pPr>
        <w:spacing w:after="0" w:line="240" w:lineRule="auto"/>
        <w:rPr>
          <w:rFonts w:ascii="Tahoma" w:eastAsia="Times New Roman" w:hAnsi="Tahoma" w:cs="Tahoma"/>
          <w:bCs/>
          <w:color w:val="FF0000"/>
          <w:szCs w:val="20"/>
          <w:lang w:val="en-US"/>
        </w:rPr>
      </w:pPr>
      <w:r w:rsidRPr="008B20EE">
        <w:rPr>
          <w:rFonts w:ascii="Tahoma" w:hAnsi="Tahoma" w:cs="Tahoma"/>
          <w:color w:val="FF0000"/>
        </w:rPr>
        <w:t>GUIDANCE</w:t>
      </w:r>
      <w:r w:rsidR="00FE5361">
        <w:rPr>
          <w:rFonts w:ascii="Tahoma" w:hAnsi="Tahoma" w:cs="Tahoma"/>
          <w:color w:val="FF0000"/>
        </w:rPr>
        <w:t xml:space="preserve"> ON PLANNING FRAMEWORK</w:t>
      </w:r>
      <w:r w:rsidRPr="008B20EE">
        <w:rPr>
          <w:rFonts w:ascii="Tahoma" w:eastAsia="Times New Roman" w:hAnsi="Tahoma" w:cs="Tahoma"/>
          <w:bCs/>
          <w:color w:val="FF0000"/>
          <w:szCs w:val="20"/>
          <w:lang w:val="en-US"/>
        </w:rPr>
        <w:t xml:space="preserve">:  </w:t>
      </w:r>
    </w:p>
    <w:p w14:paraId="4B9FDA6B" w14:textId="1CE74F46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 w:rsidRPr="008B20EE">
        <w:rPr>
          <w:rFonts w:ascii="Tahoma" w:hAnsi="Tahoma" w:cs="Tahoma"/>
          <w:color w:val="FF0000"/>
        </w:rPr>
        <w:t xml:space="preserve">Specific objectives </w:t>
      </w:r>
      <w:r>
        <w:rPr>
          <w:rFonts w:ascii="Tahoma" w:hAnsi="Tahoma" w:cs="Tahoma"/>
          <w:color w:val="FF0000"/>
        </w:rPr>
        <w:t xml:space="preserve">should be recorded in the planning framework. </w:t>
      </w:r>
    </w:p>
    <w:p w14:paraId="211FCFA5" w14:textId="5B692C11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Actions and activities are suggestions. Please customise as appropriate.  </w:t>
      </w:r>
      <w:r w:rsidR="00FE5361">
        <w:rPr>
          <w:rFonts w:ascii="Tahoma" w:hAnsi="Tahoma" w:cs="Tahoma"/>
          <w:color w:val="FF0000"/>
        </w:rPr>
        <w:t xml:space="preserve">Please be very specific about the activities to be undertaken. </w:t>
      </w:r>
    </w:p>
    <w:p w14:paraId="4FB49565" w14:textId="5DD42672" w:rsidR="00FE5361" w:rsidRDefault="00FE5361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Delete any suggested activities that are not relevant to your campaign </w:t>
      </w:r>
    </w:p>
    <w:p w14:paraId="37D0FAF2" w14:textId="2E58BEDA" w:rsidR="00CB5D50" w:rsidRDefault="00CB5D50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Which members of your consortium will b</w:t>
      </w:r>
      <w:r w:rsidR="00F53C22">
        <w:rPr>
          <w:rFonts w:ascii="Tahoma" w:hAnsi="Tahoma" w:cs="Tahoma"/>
          <w:color w:val="FF0000"/>
        </w:rPr>
        <w:t>e responsible for each activity?</w:t>
      </w:r>
    </w:p>
    <w:p w14:paraId="6166585C" w14:textId="66AA658B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By When? </w:t>
      </w:r>
    </w:p>
    <w:p w14:paraId="1D9E8D96" w14:textId="3B72A1AC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What will be the main outputs?</w:t>
      </w:r>
    </w:p>
    <w:p w14:paraId="226E5388" w14:textId="77777777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What resources will this require, human, financial, </w:t>
      </w:r>
      <w:proofErr w:type="gramStart"/>
      <w:r>
        <w:rPr>
          <w:rFonts w:ascii="Tahoma" w:hAnsi="Tahoma" w:cs="Tahoma"/>
          <w:color w:val="FF0000"/>
        </w:rPr>
        <w:t>other</w:t>
      </w:r>
      <w:proofErr w:type="gramEnd"/>
      <w:r>
        <w:rPr>
          <w:rFonts w:ascii="Tahoma" w:hAnsi="Tahoma" w:cs="Tahoma"/>
          <w:color w:val="FF0000"/>
        </w:rPr>
        <w:t xml:space="preserve">? What synergies can be forged with existing activities? Are there fund raising possibilities? </w:t>
      </w:r>
    </w:p>
    <w:p w14:paraId="31CDAEBD" w14:textId="77777777" w:rsidR="00F53C22" w:rsidRDefault="00F53C22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br w:type="page"/>
      </w:r>
    </w:p>
    <w:p w14:paraId="32066C39" w14:textId="4B69B83C" w:rsidR="00F53C22" w:rsidRPr="008B20EE" w:rsidRDefault="00F53C22" w:rsidP="00F53C22">
      <w:pPr>
        <w:pStyle w:val="ListParagraph"/>
        <w:ind w:left="36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lastRenderedPageBreak/>
        <w:t xml:space="preserve"> </w:t>
      </w:r>
    </w:p>
    <w:tbl>
      <w:tblPr>
        <w:tblW w:w="548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2108"/>
        <w:gridCol w:w="4095"/>
        <w:gridCol w:w="2342"/>
        <w:gridCol w:w="1920"/>
        <w:gridCol w:w="2267"/>
        <w:gridCol w:w="1697"/>
      </w:tblGrid>
      <w:tr w:rsidR="004430F6" w:rsidRPr="008B20EE" w14:paraId="05353511" w14:textId="77777777" w:rsidTr="003374D9">
        <w:trPr>
          <w:gridBefore w:val="1"/>
          <w:wBefore w:w="10" w:type="pct"/>
          <w:trHeight w:val="430"/>
          <w:tblHeader/>
        </w:trPr>
        <w:tc>
          <w:tcPr>
            <w:tcW w:w="729" w:type="pct"/>
            <w:shd w:val="clear" w:color="auto" w:fill="F2F2F2"/>
          </w:tcPr>
          <w:p w14:paraId="2FF8CFDD" w14:textId="160D551D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OBJECTIVE</w:t>
            </w:r>
            <w:r w:rsidR="00443167" w:rsidRPr="008B20EE">
              <w:rPr>
                <w:rFonts w:ascii="Tahoma" w:eastAsia="Times New Roman" w:hAnsi="Tahoma" w:cs="Tahoma"/>
                <w:b/>
                <w:bCs/>
              </w:rPr>
              <w:t>S</w:t>
            </w: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  </w:t>
            </w:r>
            <w:r w:rsidR="009554F0" w:rsidRPr="008B20EE">
              <w:rPr>
                <w:rFonts w:ascii="Tahoma" w:eastAsia="Times New Roman" w:hAnsi="Tahoma" w:cs="Tahoma"/>
                <w:b/>
                <w:bCs/>
              </w:rPr>
              <w:t xml:space="preserve">AND ACTIONS </w:t>
            </w:r>
          </w:p>
        </w:tc>
        <w:tc>
          <w:tcPr>
            <w:tcW w:w="1416" w:type="pct"/>
            <w:shd w:val="clear" w:color="auto" w:fill="F2F2F2"/>
          </w:tcPr>
          <w:p w14:paraId="774B1AB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ACTIVITIES</w:t>
            </w:r>
          </w:p>
        </w:tc>
        <w:tc>
          <w:tcPr>
            <w:tcW w:w="810" w:type="pct"/>
            <w:shd w:val="clear" w:color="auto" w:fill="F2F2F2"/>
          </w:tcPr>
          <w:p w14:paraId="174CB89F" w14:textId="57F05D4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WHO </w:t>
            </w:r>
            <w:r w:rsidR="00254263">
              <w:rPr>
                <w:rFonts w:ascii="Tahoma" w:eastAsia="Times New Roman" w:hAnsi="Tahoma" w:cs="Tahoma"/>
                <w:b/>
                <w:bCs/>
              </w:rPr>
              <w:t xml:space="preserve">RESPONSIBLE </w:t>
            </w:r>
          </w:p>
        </w:tc>
        <w:tc>
          <w:tcPr>
            <w:tcW w:w="664" w:type="pct"/>
            <w:shd w:val="clear" w:color="auto" w:fill="F2F2F2"/>
          </w:tcPr>
          <w:p w14:paraId="75537304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TIME FRAME</w:t>
            </w:r>
          </w:p>
        </w:tc>
        <w:tc>
          <w:tcPr>
            <w:tcW w:w="784" w:type="pct"/>
            <w:shd w:val="clear" w:color="auto" w:fill="F2F2F2"/>
          </w:tcPr>
          <w:p w14:paraId="1D7056B1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OUTPUTS </w:t>
            </w:r>
          </w:p>
        </w:tc>
        <w:tc>
          <w:tcPr>
            <w:tcW w:w="587" w:type="pct"/>
            <w:shd w:val="clear" w:color="auto" w:fill="F2F2F2"/>
          </w:tcPr>
          <w:p w14:paraId="79BA900D" w14:textId="38937EB3" w:rsidR="004430F6" w:rsidRPr="008B20EE" w:rsidRDefault="006D1BF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RESOURCES</w:t>
            </w:r>
          </w:p>
        </w:tc>
      </w:tr>
      <w:tr w:rsidR="00415B12" w:rsidRPr="008B20EE" w14:paraId="5A4B5761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shd w:val="clear" w:color="auto" w:fill="auto"/>
          </w:tcPr>
          <w:p w14:paraId="654187D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8B20EE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Strategic objective </w:t>
            </w:r>
          </w:p>
        </w:tc>
        <w:tc>
          <w:tcPr>
            <w:tcW w:w="4261" w:type="pct"/>
            <w:gridSpan w:val="5"/>
          </w:tcPr>
          <w:p w14:paraId="3455CAA1" w14:textId="6DB0A232" w:rsidR="00415B12" w:rsidRPr="008B20EE" w:rsidRDefault="006A1FE7" w:rsidP="008D2BCB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 w:rsidRPr="008B20EE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To ensure that </w:t>
            </w:r>
            <w:r w:rsidR="008D2BCB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the resurgence of HIV and AIDS among young women is curbed in accordance with the SADC Protocol on Gender and Development and the SADC sponsored </w:t>
            </w:r>
            <w:r w:rsidR="008D2BCB" w:rsidRPr="008D2BCB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CSW Resolution 60/2 on Women, the Girl Child and HIV</w:t>
            </w:r>
          </w:p>
        </w:tc>
      </w:tr>
      <w:tr w:rsidR="00443167" w:rsidRPr="008B20EE" w14:paraId="26BE8B8A" w14:textId="77777777" w:rsidTr="003374D9">
        <w:trPr>
          <w:gridBefore w:val="1"/>
          <w:wBefore w:w="10" w:type="pct"/>
          <w:trHeight w:val="301"/>
        </w:trPr>
        <w:tc>
          <w:tcPr>
            <w:tcW w:w="4990" w:type="pct"/>
            <w:gridSpan w:val="6"/>
            <w:shd w:val="clear" w:color="auto" w:fill="auto"/>
          </w:tcPr>
          <w:p w14:paraId="74D83D8F" w14:textId="2867CA1A" w:rsidR="00443167" w:rsidRPr="008B20EE" w:rsidRDefault="009554F0" w:rsidP="0082283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8B20EE">
              <w:rPr>
                <w:rFonts w:ascii="Tahoma" w:hAnsi="Tahoma" w:cs="Tahoma"/>
                <w:b/>
                <w:i/>
                <w:iCs/>
              </w:rPr>
              <w:t xml:space="preserve">Specific objectives: </w:t>
            </w:r>
            <w:r w:rsidRPr="008B20EE">
              <w:rPr>
                <w:rFonts w:ascii="Tahoma" w:hAnsi="Tahoma" w:cs="Tahoma"/>
                <w:iCs/>
              </w:rPr>
              <w:t xml:space="preserve"> </w:t>
            </w:r>
            <w:r w:rsidRPr="008B20EE">
              <w:rPr>
                <w:rFonts w:ascii="Tahoma" w:hAnsi="Tahoma" w:cs="Tahoma"/>
                <w:iCs/>
                <w:color w:val="FF0000"/>
              </w:rPr>
              <w:t>What are the specific objectives in your country? For example,</w:t>
            </w:r>
            <w:r w:rsidR="004A1559">
              <w:rPr>
                <w:rFonts w:ascii="Tahoma" w:hAnsi="Tahoma" w:cs="Tahoma"/>
                <w:iCs/>
                <w:color w:val="FF0000"/>
              </w:rPr>
              <w:t xml:space="preserve"> is cross generational sex a major driver of the resurgence</w:t>
            </w:r>
            <w:r w:rsidRPr="008B20EE">
              <w:rPr>
                <w:rFonts w:ascii="Tahoma" w:hAnsi="Tahoma" w:cs="Tahoma"/>
                <w:iCs/>
                <w:color w:val="FF0000"/>
              </w:rPr>
              <w:t>?</w:t>
            </w:r>
            <w:r w:rsidR="004A1559">
              <w:rPr>
                <w:rFonts w:ascii="Tahoma" w:hAnsi="Tahoma" w:cs="Tahoma"/>
                <w:iCs/>
                <w:color w:val="FF0000"/>
              </w:rPr>
              <w:t xml:space="preserve"> Do you face the “sugar daddy” phenomenon? </w:t>
            </w:r>
            <w:r w:rsidRPr="008B20EE">
              <w:rPr>
                <w:rFonts w:ascii="Tahoma" w:hAnsi="Tahoma" w:cs="Tahoma"/>
                <w:iCs/>
                <w:color w:val="FF0000"/>
              </w:rPr>
              <w:t xml:space="preserve"> If so what is the next step? </w:t>
            </w:r>
          </w:p>
        </w:tc>
      </w:tr>
      <w:tr w:rsidR="009554F0" w:rsidRPr="008B20EE" w14:paraId="54F6C44C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shd w:val="clear" w:color="auto" w:fill="auto"/>
          </w:tcPr>
          <w:p w14:paraId="2F7A4816" w14:textId="237B61F2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1</w:t>
            </w:r>
          </w:p>
        </w:tc>
        <w:tc>
          <w:tcPr>
            <w:tcW w:w="4261" w:type="pct"/>
            <w:gridSpan w:val="5"/>
          </w:tcPr>
          <w:p w14:paraId="79628E37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9554F0" w:rsidRPr="008B20EE" w14:paraId="087FA220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shd w:val="clear" w:color="auto" w:fill="auto"/>
          </w:tcPr>
          <w:p w14:paraId="3D0E9CD7" w14:textId="4F693CDB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2</w:t>
            </w:r>
          </w:p>
        </w:tc>
        <w:tc>
          <w:tcPr>
            <w:tcW w:w="4261" w:type="pct"/>
            <w:gridSpan w:val="5"/>
          </w:tcPr>
          <w:p w14:paraId="633878D0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9554F0" w:rsidRPr="008B20EE" w14:paraId="137FF9CD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shd w:val="clear" w:color="auto" w:fill="auto"/>
          </w:tcPr>
          <w:p w14:paraId="6E43A2B8" w14:textId="13508364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3</w:t>
            </w:r>
          </w:p>
        </w:tc>
        <w:tc>
          <w:tcPr>
            <w:tcW w:w="4261" w:type="pct"/>
            <w:gridSpan w:val="5"/>
          </w:tcPr>
          <w:p w14:paraId="226EE626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4E2AB7C7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 w:val="restart"/>
            <w:shd w:val="clear" w:color="auto" w:fill="auto"/>
          </w:tcPr>
          <w:p w14:paraId="17641CBA" w14:textId="7B91B247" w:rsidR="004430F6" w:rsidRPr="008B20EE" w:rsidRDefault="004430F6" w:rsidP="006A1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 xml:space="preserve">1. </w:t>
            </w:r>
            <w:r w:rsidR="00AA3F22" w:rsidRPr="008B20EE">
              <w:rPr>
                <w:rFonts w:ascii="Tahoma" w:hAnsi="Tahoma" w:cs="Tahoma"/>
                <w:i/>
                <w:iCs/>
              </w:rPr>
              <w:t>O</w:t>
            </w:r>
            <w:r w:rsidR="006A1FE7" w:rsidRPr="008B20EE">
              <w:rPr>
                <w:rFonts w:ascii="Tahoma" w:hAnsi="Tahoma" w:cs="Tahoma"/>
                <w:i/>
                <w:iCs/>
              </w:rPr>
              <w:t xml:space="preserve">btain buy-in from key stakeholders </w:t>
            </w:r>
          </w:p>
        </w:tc>
        <w:tc>
          <w:tcPr>
            <w:tcW w:w="1416" w:type="pct"/>
          </w:tcPr>
          <w:p w14:paraId="76AEC20A" w14:textId="1DC11D6D" w:rsidR="004430F6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 xml:space="preserve">1.1 Meeting with key officials (who?) </w:t>
            </w:r>
          </w:p>
        </w:tc>
        <w:tc>
          <w:tcPr>
            <w:tcW w:w="810" w:type="pct"/>
            <w:shd w:val="clear" w:color="auto" w:fill="auto"/>
          </w:tcPr>
          <w:p w14:paraId="2956FBDC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0908F513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37AE9EB0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410A9609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43167" w:rsidRPr="008B20EE" w14:paraId="21F62211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/>
            <w:shd w:val="clear" w:color="auto" w:fill="auto"/>
          </w:tcPr>
          <w:p w14:paraId="6570AB4A" w14:textId="77777777" w:rsidR="00443167" w:rsidRPr="008B20EE" w:rsidRDefault="00443167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2E681318" w14:textId="1820741B" w:rsidR="00443167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1.2. Meetings with parliamentarians (who?) </w:t>
            </w:r>
          </w:p>
        </w:tc>
        <w:tc>
          <w:tcPr>
            <w:tcW w:w="810" w:type="pct"/>
            <w:shd w:val="clear" w:color="auto" w:fill="auto"/>
          </w:tcPr>
          <w:p w14:paraId="69B1580F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538C1735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0632B57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37826F57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128B76DD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/>
            <w:shd w:val="clear" w:color="auto" w:fill="auto"/>
          </w:tcPr>
          <w:p w14:paraId="57D92555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6" w:type="pct"/>
          </w:tcPr>
          <w:p w14:paraId="407A1821" w14:textId="30C11DB0" w:rsidR="004430F6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1.3 Meetings with statutory bodies – </w:t>
            </w:r>
            <w:r w:rsidR="0082283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>(</w:t>
            </w:r>
            <w:proofErr w:type="spellStart"/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>eg</w:t>
            </w:r>
            <w:proofErr w:type="spellEnd"/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 law reform </w:t>
            </w:r>
            <w:r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commissions – who?) </w:t>
            </w:r>
          </w:p>
        </w:tc>
        <w:tc>
          <w:tcPr>
            <w:tcW w:w="810" w:type="pct"/>
            <w:shd w:val="clear" w:color="auto" w:fill="auto"/>
          </w:tcPr>
          <w:p w14:paraId="26FC7332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3DDC0A6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3D87BE9A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1BA7E1BB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415B12" w:rsidRPr="008B20EE" w14:paraId="30C9588F" w14:textId="77777777" w:rsidTr="003374D9">
        <w:trPr>
          <w:gridBefore w:val="1"/>
          <w:wBefore w:w="10" w:type="pct"/>
          <w:trHeight w:val="421"/>
        </w:trPr>
        <w:tc>
          <w:tcPr>
            <w:tcW w:w="729" w:type="pct"/>
            <w:vMerge/>
            <w:shd w:val="clear" w:color="auto" w:fill="auto"/>
          </w:tcPr>
          <w:p w14:paraId="0B5BAB0B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16" w:type="pct"/>
          </w:tcPr>
          <w:p w14:paraId="56BD85A8" w14:textId="25DD9EA9" w:rsidR="004430F6" w:rsidRPr="00FE5361" w:rsidRDefault="00FE5361" w:rsidP="00726923">
            <w:pPr>
              <w:rPr>
                <w:rFonts w:ascii="Tahoma" w:eastAsia="Times New Roman" w:hAnsi="Tahoma" w:cs="Tahoma"/>
                <w:bCs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1.4 Meeting with social </w:t>
            </w:r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actors – </w:t>
            </w: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>eg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 religious groups – who? </w:t>
            </w:r>
          </w:p>
        </w:tc>
        <w:tc>
          <w:tcPr>
            <w:tcW w:w="810" w:type="pct"/>
            <w:shd w:val="clear" w:color="auto" w:fill="auto"/>
          </w:tcPr>
          <w:p w14:paraId="3FBD74DE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623945A2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A3141A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5EB0696D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</w:p>
        </w:tc>
      </w:tr>
      <w:tr w:rsidR="00FE5361" w:rsidRPr="008B20EE" w14:paraId="629490DA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 w:val="restart"/>
            <w:shd w:val="clear" w:color="auto" w:fill="auto"/>
          </w:tcPr>
          <w:p w14:paraId="62353F3E" w14:textId="13AF0AD9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2. Launch the campaign and gain maximum publicity for it</w:t>
            </w:r>
          </w:p>
        </w:tc>
        <w:tc>
          <w:tcPr>
            <w:tcW w:w="1416" w:type="pct"/>
          </w:tcPr>
          <w:p w14:paraId="2FC82363" w14:textId="6DD1E1DE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2.1 Agree date and venue for launch, ensuring synergy with other campaigns  </w:t>
            </w:r>
          </w:p>
        </w:tc>
        <w:tc>
          <w:tcPr>
            <w:tcW w:w="810" w:type="pct"/>
            <w:shd w:val="clear" w:color="auto" w:fill="auto"/>
          </w:tcPr>
          <w:p w14:paraId="2C025C17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7193B100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9FA3440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1EB360C8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E5361" w:rsidRPr="008B20EE" w14:paraId="3036FC8B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/>
            <w:shd w:val="clear" w:color="auto" w:fill="auto"/>
          </w:tcPr>
          <w:p w14:paraId="6DF6686A" w14:textId="77777777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21109CDA" w14:textId="6CCC5F3D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2.2 Logistics and planning for the launch </w:t>
            </w:r>
          </w:p>
        </w:tc>
        <w:tc>
          <w:tcPr>
            <w:tcW w:w="810" w:type="pct"/>
            <w:shd w:val="clear" w:color="auto" w:fill="auto"/>
          </w:tcPr>
          <w:p w14:paraId="155E11DE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54E02DB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37479F6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51BBE46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43E0D15D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 w:val="restart"/>
            <w:shd w:val="clear" w:color="auto" w:fill="auto"/>
          </w:tcPr>
          <w:p w14:paraId="3757373F" w14:textId="070E210A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>3. Develop and disseminate campaign materials</w:t>
            </w:r>
          </w:p>
        </w:tc>
        <w:tc>
          <w:tcPr>
            <w:tcW w:w="1416" w:type="pct"/>
          </w:tcPr>
          <w:p w14:paraId="27EF48CD" w14:textId="215A6CDA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.1 Pamphlets explaining  XXX/ where to get help; disseminated through XXXX</w:t>
            </w:r>
          </w:p>
        </w:tc>
        <w:tc>
          <w:tcPr>
            <w:tcW w:w="810" w:type="pct"/>
            <w:shd w:val="clear" w:color="auto" w:fill="auto"/>
          </w:tcPr>
          <w:p w14:paraId="21C89CF1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2839936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3D9C08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13BC8FA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74062C8B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/>
            <w:shd w:val="clear" w:color="auto" w:fill="auto"/>
          </w:tcPr>
          <w:p w14:paraId="22CCBDB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6" w:type="pct"/>
          </w:tcPr>
          <w:p w14:paraId="2397FD83" w14:textId="3FF99FFF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.2 Posters disseminated through XXX networks and put up in strategic places,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police stations; courts; all </w:t>
            </w:r>
            <w:proofErr w:type="spellStart"/>
            <w:r w:rsidR="00AA3F22" w:rsidRPr="008B20EE">
              <w:rPr>
                <w:rFonts w:ascii="Tahoma" w:hAnsi="Tahoma" w:cs="Tahoma"/>
              </w:rPr>
              <w:t>gvt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. offices; hospitals </w:t>
            </w:r>
          </w:p>
        </w:tc>
        <w:tc>
          <w:tcPr>
            <w:tcW w:w="810" w:type="pct"/>
            <w:shd w:val="clear" w:color="auto" w:fill="auto"/>
          </w:tcPr>
          <w:p w14:paraId="18E55C1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320B8FF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009FB362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09B15B3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6D5CDB81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/>
            <w:shd w:val="clear" w:color="auto" w:fill="auto"/>
          </w:tcPr>
          <w:p w14:paraId="2BE7BFB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6" w:type="pct"/>
          </w:tcPr>
          <w:p w14:paraId="74B3221A" w14:textId="373EC310" w:rsidR="00AA3F22" w:rsidRPr="008B20EE" w:rsidRDefault="00FE5361" w:rsidP="00726923">
            <w:pPr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.3 Billboards located at strategic points to reach the broadest possible audience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football stadiums</w:t>
            </w:r>
          </w:p>
        </w:tc>
        <w:tc>
          <w:tcPr>
            <w:tcW w:w="810" w:type="pct"/>
            <w:shd w:val="clear" w:color="auto" w:fill="auto"/>
          </w:tcPr>
          <w:p w14:paraId="17302FF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2EADD028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5D1760C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64E9833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158849F5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/>
            <w:shd w:val="clear" w:color="auto" w:fill="auto"/>
          </w:tcPr>
          <w:p w14:paraId="1E5DD8F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6" w:type="pct"/>
          </w:tcPr>
          <w:p w14:paraId="1159C511" w14:textId="6498A9BD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.4 Radio: </w:t>
            </w:r>
            <w:proofErr w:type="spellStart"/>
            <w:r w:rsidR="00AA3F22" w:rsidRPr="008B20EE">
              <w:rPr>
                <w:rFonts w:ascii="Tahoma" w:hAnsi="Tahoma" w:cs="Tahoma"/>
              </w:rPr>
              <w:t>Docu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/ drama disseminated </w:t>
            </w:r>
            <w:r w:rsidR="00AA3F22" w:rsidRPr="008B20EE">
              <w:rPr>
                <w:rFonts w:ascii="Tahoma" w:hAnsi="Tahoma" w:cs="Tahoma"/>
              </w:rPr>
              <w:lastRenderedPageBreak/>
              <w:t>via radio and taxis through the taxi association. Use of radio listening clubs to ensure maximum dissemination.</w:t>
            </w:r>
          </w:p>
        </w:tc>
        <w:tc>
          <w:tcPr>
            <w:tcW w:w="810" w:type="pct"/>
            <w:shd w:val="clear" w:color="auto" w:fill="auto"/>
          </w:tcPr>
          <w:p w14:paraId="3BE9D34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145B03D1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02AE252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6DD4BDF5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27A7B1D2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/>
            <w:shd w:val="clear" w:color="auto" w:fill="auto"/>
          </w:tcPr>
          <w:p w14:paraId="288A006A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6" w:type="pct"/>
          </w:tcPr>
          <w:p w14:paraId="513EB621" w14:textId="71BCF369" w:rsidR="00AA3F22" w:rsidRPr="008B20EE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.5 Adverts using prominent entertainers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soccer stars</w:t>
            </w:r>
          </w:p>
        </w:tc>
        <w:tc>
          <w:tcPr>
            <w:tcW w:w="810" w:type="pct"/>
            <w:shd w:val="clear" w:color="auto" w:fill="auto"/>
          </w:tcPr>
          <w:p w14:paraId="6DDDDEB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73B6CED3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72970A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1BD3CE8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37AF96C9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/>
            <w:shd w:val="clear" w:color="auto" w:fill="auto"/>
          </w:tcPr>
          <w:p w14:paraId="675D7A6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6" w:type="pct"/>
          </w:tcPr>
          <w:p w14:paraId="082E0609" w14:textId="4E3D8CA8" w:rsidR="00AA3F22" w:rsidRPr="008B20EE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.6 Video</w:t>
            </w:r>
          </w:p>
        </w:tc>
        <w:tc>
          <w:tcPr>
            <w:tcW w:w="810" w:type="pct"/>
            <w:shd w:val="clear" w:color="auto" w:fill="auto"/>
          </w:tcPr>
          <w:p w14:paraId="68AA2C5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63749BE3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0B8D44D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4596726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6B66910A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/>
            <w:shd w:val="clear" w:color="auto" w:fill="auto"/>
          </w:tcPr>
          <w:p w14:paraId="66386DCA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6" w:type="pct"/>
          </w:tcPr>
          <w:p w14:paraId="1DD8D73F" w14:textId="6F0D1CA1" w:rsidR="00AA3F22" w:rsidRPr="008B20EE" w:rsidRDefault="00254263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.7 Gathering/ disseminating materials produced outside</w:t>
            </w:r>
          </w:p>
        </w:tc>
        <w:tc>
          <w:tcPr>
            <w:tcW w:w="810" w:type="pct"/>
            <w:shd w:val="clear" w:color="auto" w:fill="auto"/>
          </w:tcPr>
          <w:p w14:paraId="22C63ED7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2A65855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13BA10A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641DEEF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33E15C7B" w14:textId="77777777" w:rsidTr="003374D9">
        <w:trPr>
          <w:gridBefore w:val="1"/>
          <w:wBefore w:w="10" w:type="pct"/>
          <w:trHeight w:val="686"/>
        </w:trPr>
        <w:tc>
          <w:tcPr>
            <w:tcW w:w="729" w:type="pct"/>
            <w:vMerge w:val="restart"/>
            <w:shd w:val="clear" w:color="auto" w:fill="auto"/>
          </w:tcPr>
          <w:p w14:paraId="58D715C2" w14:textId="7473B09C" w:rsidR="00415B12" w:rsidRPr="008B20EE" w:rsidRDefault="00AA3F22" w:rsidP="00726923">
            <w:pPr>
              <w:rPr>
                <w:rFonts w:ascii="Tahoma" w:hAnsi="Tahoma" w:cs="Tahoma"/>
                <w:b/>
                <w:bCs/>
              </w:rPr>
            </w:pPr>
            <w:r w:rsidRPr="008B20EE">
              <w:rPr>
                <w:rFonts w:ascii="Tahoma" w:hAnsi="Tahoma" w:cs="Tahoma"/>
              </w:rPr>
              <w:t xml:space="preserve">4. </w:t>
            </w:r>
            <w:r w:rsidRPr="008B20EE">
              <w:rPr>
                <w:rFonts w:ascii="Tahoma" w:hAnsi="Tahoma" w:cs="Tahoma"/>
                <w:i/>
                <w:iCs/>
              </w:rPr>
              <w:t>E</w:t>
            </w:r>
            <w:r w:rsidR="00415B12" w:rsidRPr="008B20EE">
              <w:rPr>
                <w:rFonts w:ascii="Tahoma" w:hAnsi="Tahoma" w:cs="Tahoma"/>
                <w:i/>
                <w:iCs/>
              </w:rPr>
              <w:t>ngage key stakeholders and the general public in interactive public education encounters</w:t>
            </w:r>
          </w:p>
        </w:tc>
        <w:tc>
          <w:tcPr>
            <w:tcW w:w="1416" w:type="pct"/>
          </w:tcPr>
          <w:p w14:paraId="4E6A8752" w14:textId="7BEB2B19" w:rsidR="00415B12" w:rsidRPr="008B20EE" w:rsidRDefault="00254263" w:rsidP="0072692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.1 Workshops in regions/ systematically- ensure all regions covered</w:t>
            </w:r>
          </w:p>
        </w:tc>
        <w:tc>
          <w:tcPr>
            <w:tcW w:w="810" w:type="pct"/>
            <w:shd w:val="clear" w:color="auto" w:fill="auto"/>
          </w:tcPr>
          <w:p w14:paraId="67D63871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2040373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5A9335F6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5C89F74E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77DBA3F6" w14:textId="77777777" w:rsidTr="003374D9">
        <w:trPr>
          <w:gridBefore w:val="1"/>
          <w:wBefore w:w="10" w:type="pct"/>
          <w:trHeight w:val="301"/>
        </w:trPr>
        <w:tc>
          <w:tcPr>
            <w:tcW w:w="729" w:type="pct"/>
            <w:vMerge/>
            <w:shd w:val="clear" w:color="auto" w:fill="auto"/>
          </w:tcPr>
          <w:p w14:paraId="67A598CC" w14:textId="77777777" w:rsidR="00415B12" w:rsidRPr="008B20EE" w:rsidRDefault="00415B12" w:rsidP="00726923">
            <w:pPr>
              <w:rPr>
                <w:rFonts w:ascii="Tahoma" w:hAnsi="Tahoma" w:cs="Tahoma"/>
              </w:rPr>
            </w:pPr>
          </w:p>
        </w:tc>
        <w:tc>
          <w:tcPr>
            <w:tcW w:w="1416" w:type="pct"/>
          </w:tcPr>
          <w:p w14:paraId="56E3BA33" w14:textId="6A445B33" w:rsidR="00415B12" w:rsidRPr="008B20EE" w:rsidRDefault="00254263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.2 Drama using local actors, followed by discussion, that is systematically performed in all districts</w:t>
            </w:r>
          </w:p>
        </w:tc>
        <w:tc>
          <w:tcPr>
            <w:tcW w:w="810" w:type="pct"/>
            <w:shd w:val="clear" w:color="auto" w:fill="auto"/>
          </w:tcPr>
          <w:p w14:paraId="796B2C89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1F988732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398753B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17A3896C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690F7132" w14:textId="77777777" w:rsidTr="003374D9">
        <w:trPr>
          <w:gridBefore w:val="1"/>
          <w:wBefore w:w="10" w:type="pct"/>
          <w:trHeight w:val="1014"/>
        </w:trPr>
        <w:tc>
          <w:tcPr>
            <w:tcW w:w="729" w:type="pct"/>
            <w:vMerge/>
            <w:shd w:val="clear" w:color="auto" w:fill="auto"/>
          </w:tcPr>
          <w:p w14:paraId="402E0941" w14:textId="77777777" w:rsidR="00415B12" w:rsidRPr="008B20EE" w:rsidRDefault="00415B12" w:rsidP="00726923">
            <w:pPr>
              <w:rPr>
                <w:rFonts w:ascii="Tahoma" w:hAnsi="Tahoma" w:cs="Tahoma"/>
              </w:rPr>
            </w:pPr>
          </w:p>
        </w:tc>
        <w:tc>
          <w:tcPr>
            <w:tcW w:w="1416" w:type="pct"/>
          </w:tcPr>
          <w:p w14:paraId="4125EA3D" w14:textId="4C960D38" w:rsidR="00415B12" w:rsidRPr="008B20EE" w:rsidRDefault="00254263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.3 Workshops with specific target groups</w:t>
            </w:r>
          </w:p>
          <w:p w14:paraId="66980804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Traditional leaders</w:t>
            </w:r>
          </w:p>
          <w:p w14:paraId="717863D5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Local councillors</w:t>
            </w:r>
          </w:p>
          <w:p w14:paraId="329ACF2D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Schools debates</w:t>
            </w:r>
          </w:p>
          <w:p w14:paraId="780AC14B" w14:textId="3E5D5F05" w:rsidR="00415B12" w:rsidRPr="008B20EE" w:rsidRDefault="00096898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Medical and social worker</w:t>
            </w:r>
          </w:p>
        </w:tc>
        <w:tc>
          <w:tcPr>
            <w:tcW w:w="810" w:type="pct"/>
            <w:shd w:val="clear" w:color="auto" w:fill="auto"/>
          </w:tcPr>
          <w:p w14:paraId="4FA6532E" w14:textId="12393969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3AD1EC25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225D1884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688247F5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822831" w:rsidRPr="008B20EE" w14:paraId="1E782812" w14:textId="77777777" w:rsidTr="003374D9">
        <w:trPr>
          <w:gridBefore w:val="1"/>
          <w:wBefore w:w="10" w:type="pct"/>
          <w:trHeight w:val="381"/>
        </w:trPr>
        <w:tc>
          <w:tcPr>
            <w:tcW w:w="729" w:type="pct"/>
            <w:vMerge w:val="restart"/>
            <w:shd w:val="clear" w:color="auto" w:fill="auto"/>
          </w:tcPr>
          <w:p w14:paraId="384A6601" w14:textId="2E4ADCEF" w:rsidR="00822831" w:rsidRPr="008B20EE" w:rsidRDefault="0082283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5</w:t>
            </w:r>
            <w:r w:rsidRPr="008B20EE">
              <w:rPr>
                <w:rFonts w:ascii="Tahoma" w:hAnsi="Tahoma" w:cs="Tahoma"/>
                <w:i/>
                <w:iCs/>
              </w:rPr>
              <w:t>.  Leverage  on special dates in the calendar for promoting the campaign</w:t>
            </w:r>
          </w:p>
        </w:tc>
        <w:tc>
          <w:tcPr>
            <w:tcW w:w="1416" w:type="pct"/>
          </w:tcPr>
          <w:p w14:paraId="19380BA8" w14:textId="3D37A78F" w:rsidR="00822831" w:rsidRPr="008B20EE" w:rsidRDefault="00822831" w:rsidP="00096898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Sixteen days of activism</w:t>
            </w:r>
          </w:p>
        </w:tc>
        <w:tc>
          <w:tcPr>
            <w:tcW w:w="810" w:type="pct"/>
            <w:shd w:val="clear" w:color="auto" w:fill="auto"/>
          </w:tcPr>
          <w:p w14:paraId="1623F6F6" w14:textId="2C6E25E0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7CC6076B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54177BB9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3F238C2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822831" w:rsidRPr="008B20EE" w14:paraId="3DE45B12" w14:textId="77777777" w:rsidTr="003374D9">
        <w:trPr>
          <w:gridBefore w:val="1"/>
          <w:wBefore w:w="10" w:type="pct"/>
          <w:trHeight w:val="381"/>
        </w:trPr>
        <w:tc>
          <w:tcPr>
            <w:tcW w:w="729" w:type="pct"/>
            <w:vMerge/>
            <w:shd w:val="clear" w:color="auto" w:fill="auto"/>
          </w:tcPr>
          <w:p w14:paraId="69C5752E" w14:textId="77777777" w:rsidR="00822831" w:rsidRPr="008B20EE" w:rsidRDefault="00822831" w:rsidP="00726923">
            <w:pPr>
              <w:rPr>
                <w:rFonts w:ascii="Tahoma" w:hAnsi="Tahoma" w:cs="Tahoma"/>
              </w:rPr>
            </w:pPr>
          </w:p>
        </w:tc>
        <w:tc>
          <w:tcPr>
            <w:tcW w:w="1416" w:type="pct"/>
          </w:tcPr>
          <w:p w14:paraId="572D63F7" w14:textId="7A074392" w:rsidR="00822831" w:rsidRPr="008B20EE" w:rsidRDefault="00822831" w:rsidP="000968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December – World Aids Day </w:t>
            </w:r>
          </w:p>
        </w:tc>
        <w:tc>
          <w:tcPr>
            <w:tcW w:w="810" w:type="pct"/>
            <w:shd w:val="clear" w:color="auto" w:fill="auto"/>
          </w:tcPr>
          <w:p w14:paraId="0360D70C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35269272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23CCE3E7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064FC926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822831" w:rsidRPr="008B20EE" w14:paraId="5B0BF188" w14:textId="77777777" w:rsidTr="003374D9">
        <w:trPr>
          <w:gridBefore w:val="1"/>
          <w:wBefore w:w="10" w:type="pct"/>
          <w:trHeight w:val="544"/>
        </w:trPr>
        <w:tc>
          <w:tcPr>
            <w:tcW w:w="729" w:type="pct"/>
            <w:vMerge/>
            <w:shd w:val="clear" w:color="auto" w:fill="auto"/>
          </w:tcPr>
          <w:p w14:paraId="167F25EE" w14:textId="6333A335" w:rsidR="00822831" w:rsidRPr="008B20EE" w:rsidRDefault="00822831" w:rsidP="00726923">
            <w:pPr>
              <w:rPr>
                <w:rFonts w:ascii="Tahoma" w:hAnsi="Tahoma" w:cs="Tahoma"/>
              </w:rPr>
            </w:pPr>
          </w:p>
        </w:tc>
        <w:tc>
          <w:tcPr>
            <w:tcW w:w="1416" w:type="pct"/>
          </w:tcPr>
          <w:p w14:paraId="26DED9E1" w14:textId="7D5F49D0" w:rsidR="00822831" w:rsidRPr="008B20EE" w:rsidRDefault="00822831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8B20EE">
              <w:rPr>
                <w:rFonts w:cs="Tahoma"/>
                <w:szCs w:val="22"/>
              </w:rPr>
              <w:t>10 December- International Human rights day</w:t>
            </w:r>
          </w:p>
        </w:tc>
        <w:tc>
          <w:tcPr>
            <w:tcW w:w="810" w:type="pct"/>
            <w:shd w:val="clear" w:color="auto" w:fill="auto"/>
          </w:tcPr>
          <w:p w14:paraId="4E594BFA" w14:textId="18AFDD44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52C49B59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5B8883E4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1F38A483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822831" w:rsidRPr="008B20EE" w14:paraId="79CFB4E4" w14:textId="77777777" w:rsidTr="003374D9">
        <w:trPr>
          <w:gridBefore w:val="1"/>
          <w:wBefore w:w="10" w:type="pct"/>
          <w:trHeight w:val="544"/>
        </w:trPr>
        <w:tc>
          <w:tcPr>
            <w:tcW w:w="729" w:type="pct"/>
            <w:vMerge/>
            <w:shd w:val="clear" w:color="auto" w:fill="auto"/>
          </w:tcPr>
          <w:p w14:paraId="188FC6EB" w14:textId="77777777" w:rsidR="00822831" w:rsidRPr="008B20EE" w:rsidRDefault="00822831" w:rsidP="00726923">
            <w:pPr>
              <w:rPr>
                <w:rFonts w:ascii="Tahoma" w:hAnsi="Tahoma" w:cs="Tahoma"/>
              </w:rPr>
            </w:pPr>
          </w:p>
        </w:tc>
        <w:tc>
          <w:tcPr>
            <w:tcW w:w="1416" w:type="pct"/>
          </w:tcPr>
          <w:p w14:paraId="5ECED673" w14:textId="305B807F" w:rsidR="00822831" w:rsidRPr="008B20EE" w:rsidRDefault="00822831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AD5E53">
              <w:rPr>
                <w:rFonts w:eastAsia="Calibri" w:cs="Tahoma"/>
                <w:szCs w:val="22"/>
                <w:lang w:val="en-ZA" w:eastAsia="en-ZA"/>
              </w:rPr>
              <w:t>1 March- Zero Discrimination Day</w:t>
            </w:r>
          </w:p>
        </w:tc>
        <w:tc>
          <w:tcPr>
            <w:tcW w:w="810" w:type="pct"/>
            <w:shd w:val="clear" w:color="auto" w:fill="auto"/>
          </w:tcPr>
          <w:p w14:paraId="4005D2A5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4" w:type="pct"/>
            <w:shd w:val="clear" w:color="auto" w:fill="auto"/>
          </w:tcPr>
          <w:p w14:paraId="3A6EC7C1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6F1F95A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4BF7BB0D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BF1B9B" w:rsidRPr="008B20EE" w14:paraId="47C93AE1" w14:textId="77777777" w:rsidTr="003374D9">
        <w:trPr>
          <w:gridBefore w:val="1"/>
          <w:wBefore w:w="10" w:type="pct"/>
          <w:trHeight w:val="296"/>
        </w:trPr>
        <w:tc>
          <w:tcPr>
            <w:tcW w:w="729" w:type="pct"/>
            <w:vMerge/>
            <w:shd w:val="clear" w:color="auto" w:fill="auto"/>
          </w:tcPr>
          <w:p w14:paraId="05D87F0E" w14:textId="77777777" w:rsidR="00BF1B9B" w:rsidRPr="008B20EE" w:rsidRDefault="00BF1B9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5D8EE24C" w14:textId="6A98892E" w:rsidR="00BF1B9B" w:rsidRPr="008B20EE" w:rsidRDefault="00BF1B9B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March – She Decides Day</w:t>
            </w:r>
            <w:bookmarkStart w:id="0" w:name="_GoBack"/>
            <w:bookmarkEnd w:id="0"/>
          </w:p>
        </w:tc>
        <w:tc>
          <w:tcPr>
            <w:tcW w:w="810" w:type="pct"/>
            <w:shd w:val="clear" w:color="auto" w:fill="auto"/>
          </w:tcPr>
          <w:p w14:paraId="4D8C6FE0" w14:textId="77777777" w:rsidR="00BF1B9B" w:rsidRPr="008B20EE" w:rsidRDefault="00BF1B9B" w:rsidP="007269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1FACBE4B" w14:textId="77777777" w:rsidR="00BF1B9B" w:rsidRPr="008B20EE" w:rsidRDefault="00BF1B9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10CF586" w14:textId="77777777" w:rsidR="00BF1B9B" w:rsidRPr="008B20EE" w:rsidRDefault="00BF1B9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933EAF3" w14:textId="77777777" w:rsidR="00BF1B9B" w:rsidRPr="008B20EE" w:rsidRDefault="00BF1B9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822831" w:rsidRPr="008B20EE" w14:paraId="5A3D1449" w14:textId="77777777" w:rsidTr="003374D9">
        <w:trPr>
          <w:gridBefore w:val="1"/>
          <w:wBefore w:w="10" w:type="pct"/>
          <w:trHeight w:val="296"/>
        </w:trPr>
        <w:tc>
          <w:tcPr>
            <w:tcW w:w="729" w:type="pct"/>
            <w:vMerge/>
            <w:shd w:val="clear" w:color="auto" w:fill="auto"/>
          </w:tcPr>
          <w:p w14:paraId="6F0320A2" w14:textId="77777777" w:rsidR="00822831" w:rsidRPr="008B20EE" w:rsidRDefault="0082283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6607D3DF" w14:textId="7269F42B" w:rsidR="00822831" w:rsidRPr="008B20EE" w:rsidRDefault="00822831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8B20EE">
              <w:rPr>
                <w:sz w:val="22"/>
                <w:szCs w:val="22"/>
              </w:rPr>
              <w:t xml:space="preserve">8 March </w:t>
            </w:r>
            <w:r>
              <w:rPr>
                <w:sz w:val="22"/>
                <w:szCs w:val="22"/>
              </w:rPr>
              <w:t xml:space="preserve"> International Women’s Day</w:t>
            </w:r>
          </w:p>
        </w:tc>
        <w:tc>
          <w:tcPr>
            <w:tcW w:w="810" w:type="pct"/>
            <w:shd w:val="clear" w:color="auto" w:fill="auto"/>
          </w:tcPr>
          <w:p w14:paraId="5557F6F0" w14:textId="0203696E" w:rsidR="00822831" w:rsidRPr="008B20EE" w:rsidRDefault="00822831" w:rsidP="007269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2AA948BB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3B57E4DB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35F384DE" w14:textId="77777777" w:rsidR="00822831" w:rsidRPr="008B20EE" w:rsidRDefault="0082283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096898" w:rsidRPr="008B20EE" w14:paraId="5EA36DE6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25548C2E" w14:textId="77777777" w:rsidR="00096898" w:rsidRPr="008B20EE" w:rsidRDefault="00096898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37927BD5" w14:textId="0647CBAD" w:rsidR="00096898" w:rsidRPr="008B20EE" w:rsidRDefault="00AD5E53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March </w:t>
            </w:r>
            <w:r w:rsidR="00096898" w:rsidRPr="008B20EE">
              <w:rPr>
                <w:sz w:val="22"/>
                <w:szCs w:val="22"/>
              </w:rPr>
              <w:t>Youth Day 12 March</w:t>
            </w:r>
          </w:p>
        </w:tc>
        <w:tc>
          <w:tcPr>
            <w:tcW w:w="810" w:type="pct"/>
            <w:shd w:val="clear" w:color="auto" w:fill="auto"/>
          </w:tcPr>
          <w:p w14:paraId="09A559EC" w14:textId="27921010" w:rsidR="00096898" w:rsidRPr="008B20EE" w:rsidRDefault="00096898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27776769" w14:textId="77777777" w:rsidR="00096898" w:rsidRPr="008B20EE" w:rsidRDefault="0009689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2AC6F539" w14:textId="77777777" w:rsidR="00096898" w:rsidRPr="008B20EE" w:rsidRDefault="0009689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DBA4986" w14:textId="77777777" w:rsidR="00096898" w:rsidRPr="008B20EE" w:rsidRDefault="0009689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07307910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59DA3E73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249AB3D2" w14:textId="69A10C90" w:rsidR="00D72BFB" w:rsidRPr="00AD5E53" w:rsidRDefault="00D72BFB" w:rsidP="00726923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Calibri"/>
                <w:sz w:val="22"/>
                <w:szCs w:val="22"/>
                <w:lang w:val="en-ZA" w:eastAsia="en-ZA"/>
              </w:rPr>
              <w:t xml:space="preserve">7 April- World Health Day  </w:t>
            </w:r>
          </w:p>
        </w:tc>
        <w:tc>
          <w:tcPr>
            <w:tcW w:w="810" w:type="pct"/>
            <w:shd w:val="clear" w:color="auto" w:fill="auto"/>
          </w:tcPr>
          <w:p w14:paraId="5DF1444C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0BD5FC9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2B48E72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6D9A8E1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219DA4D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69BF99F7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76828DB1" w14:textId="1C177347" w:rsidR="00D72BFB" w:rsidRPr="00D72BFB" w:rsidRDefault="00D72BFB" w:rsidP="00726923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Calibri"/>
                <w:sz w:val="22"/>
                <w:szCs w:val="22"/>
                <w:lang w:val="en-ZA" w:eastAsia="en-ZA"/>
              </w:rPr>
              <w:t>25 May- Africa Day</w:t>
            </w:r>
          </w:p>
        </w:tc>
        <w:tc>
          <w:tcPr>
            <w:tcW w:w="810" w:type="pct"/>
            <w:shd w:val="clear" w:color="auto" w:fill="auto"/>
          </w:tcPr>
          <w:p w14:paraId="0982ADE6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755607EC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007AF1D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079D2179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D5E53" w:rsidRPr="008B20EE" w14:paraId="0C8CF851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012D6231" w14:textId="77777777" w:rsidR="00AD5E53" w:rsidRPr="008B20EE" w:rsidRDefault="00AD5E53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451C8FEC" w14:textId="5AD62788" w:rsidR="00AD5E53" w:rsidRPr="00AD5E53" w:rsidRDefault="00AD5E53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>
              <w:rPr>
                <w:rFonts w:eastAsia="Calibri"/>
                <w:sz w:val="22"/>
                <w:szCs w:val="22"/>
                <w:lang w:val="en-ZA" w:eastAsia="en-ZA"/>
              </w:rPr>
              <w:t>16 June Day</w:t>
            </w:r>
            <w:r w:rsidR="00D72BFB">
              <w:rPr>
                <w:rFonts w:eastAsia="Calibri"/>
                <w:sz w:val="22"/>
                <w:szCs w:val="22"/>
                <w:lang w:val="en-ZA" w:eastAsia="en-ZA"/>
              </w:rPr>
              <w:t xml:space="preserve">- Youth Day in SA and many countries </w:t>
            </w:r>
          </w:p>
        </w:tc>
        <w:tc>
          <w:tcPr>
            <w:tcW w:w="810" w:type="pct"/>
            <w:shd w:val="clear" w:color="auto" w:fill="auto"/>
          </w:tcPr>
          <w:p w14:paraId="73CA2B52" w14:textId="77777777" w:rsidR="00AD5E53" w:rsidRPr="008B20EE" w:rsidRDefault="00AD5E53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2DECE53F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7423707C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0E9F33A5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935F1AD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33AF0A48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5D2A471E" w14:textId="54C868C3" w:rsidR="00D72BFB" w:rsidRDefault="00D72BFB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Times New Roman"/>
                <w:sz w:val="22"/>
                <w:szCs w:val="22"/>
                <w:lang w:val="en-ZA" w:eastAsia="en-GB"/>
              </w:rPr>
              <w:t>31 July- Pan-African Women’s Day</w:t>
            </w:r>
          </w:p>
        </w:tc>
        <w:tc>
          <w:tcPr>
            <w:tcW w:w="810" w:type="pct"/>
            <w:shd w:val="clear" w:color="auto" w:fill="auto"/>
          </w:tcPr>
          <w:p w14:paraId="39F7375F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5C13F972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055584A0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3CCDAB6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3A39270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2CAAAA12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2A4B45C3" w14:textId="76C56EF3" w:rsidR="00D72BFB" w:rsidRDefault="00D72BFB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>
              <w:rPr>
                <w:rFonts w:eastAsia="Calibri"/>
                <w:sz w:val="22"/>
                <w:szCs w:val="22"/>
                <w:lang w:val="en-ZA" w:eastAsia="en-ZA"/>
              </w:rPr>
              <w:t xml:space="preserve">9 August – Women’s Day in SA; August commemorated as Women’s Month in some SADC countries </w:t>
            </w:r>
          </w:p>
        </w:tc>
        <w:tc>
          <w:tcPr>
            <w:tcW w:w="810" w:type="pct"/>
            <w:shd w:val="clear" w:color="auto" w:fill="auto"/>
          </w:tcPr>
          <w:p w14:paraId="24C01FC9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7990229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298C842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0EB79388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474EB589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2783DF2F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0915D8C8" w14:textId="42636F2D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B3376">
              <w:rPr>
                <w:sz w:val="22"/>
                <w:szCs w:val="22"/>
              </w:rPr>
              <w:t xml:space="preserve">11 October-International Day of the Girl Child  </w:t>
            </w:r>
          </w:p>
        </w:tc>
        <w:tc>
          <w:tcPr>
            <w:tcW w:w="810" w:type="pct"/>
            <w:shd w:val="clear" w:color="auto" w:fill="auto"/>
          </w:tcPr>
          <w:p w14:paraId="262A27CE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3A45D7B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24704A3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02DBDA34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B60FE6C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1E428CF8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7A26BE5D" w14:textId="6F512612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B3376">
              <w:rPr>
                <w:sz w:val="22"/>
                <w:szCs w:val="22"/>
              </w:rPr>
              <w:t>15 October</w:t>
            </w:r>
            <w:r w:rsidR="00AD5E53">
              <w:rPr>
                <w:sz w:val="22"/>
                <w:szCs w:val="22"/>
              </w:rPr>
              <w:t xml:space="preserve"> </w:t>
            </w:r>
            <w:r w:rsidRPr="00AB3376">
              <w:rPr>
                <w:sz w:val="22"/>
                <w:szCs w:val="22"/>
              </w:rPr>
              <w:t xml:space="preserve">- International Day of Rural Women  </w:t>
            </w:r>
          </w:p>
        </w:tc>
        <w:tc>
          <w:tcPr>
            <w:tcW w:w="810" w:type="pct"/>
            <w:shd w:val="clear" w:color="auto" w:fill="auto"/>
          </w:tcPr>
          <w:p w14:paraId="3B61EAF0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367EBFB2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378CE695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3376B094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223C2A81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46AD7F17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08F15F03" w14:textId="14EEC20C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F53C22">
              <w:rPr>
                <w:rFonts w:eastAsia="Times New Roman"/>
                <w:sz w:val="22"/>
                <w:szCs w:val="22"/>
                <w:lang w:val="en-ZA" w:eastAsia="en-GB"/>
              </w:rPr>
              <w:t>21 October-Africa Human Rights Day</w:t>
            </w:r>
          </w:p>
        </w:tc>
        <w:tc>
          <w:tcPr>
            <w:tcW w:w="810" w:type="pct"/>
            <w:shd w:val="clear" w:color="auto" w:fill="auto"/>
          </w:tcPr>
          <w:p w14:paraId="2ED6BEC6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7F616CBF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5795CBC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8B77CD1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0C0C62EC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31FC2C09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32321316" w14:textId="65C91C57" w:rsidR="00F53C22" w:rsidRPr="00AD5E53" w:rsidRDefault="00AD5E53" w:rsidP="00AD5E53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ZA" w:eastAsia="en-GB"/>
              </w:rPr>
            </w:pPr>
            <w:r w:rsidRPr="00AD5E53">
              <w:rPr>
                <w:rFonts w:ascii="Tahoma" w:eastAsia="Times New Roman" w:hAnsi="Tahoma" w:cs="Tahoma"/>
                <w:lang w:val="en-ZA" w:eastAsia="en-GB"/>
              </w:rPr>
              <w:t xml:space="preserve">1 November- </w:t>
            </w:r>
            <w:r w:rsidRPr="00AD5E53">
              <w:rPr>
                <w:rFonts w:eastAsia="Times New Roman"/>
                <w:lang w:val="en-ZA" w:eastAsia="en-GB"/>
              </w:rPr>
              <w:t>Africa Youth Day</w:t>
            </w:r>
          </w:p>
        </w:tc>
        <w:tc>
          <w:tcPr>
            <w:tcW w:w="810" w:type="pct"/>
            <w:shd w:val="clear" w:color="auto" w:fill="auto"/>
          </w:tcPr>
          <w:p w14:paraId="46130736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630882C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588CDB5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EC6648E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16EAFD7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6E929A57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0937DDEA" w14:textId="2767E552" w:rsidR="00F53C22" w:rsidRPr="008B20EE" w:rsidRDefault="00D72BFB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ETC </w:t>
            </w:r>
          </w:p>
        </w:tc>
        <w:tc>
          <w:tcPr>
            <w:tcW w:w="810" w:type="pct"/>
            <w:shd w:val="clear" w:color="auto" w:fill="auto"/>
          </w:tcPr>
          <w:p w14:paraId="3F491979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72630B06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5CAADDBD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2097F8B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7F672852" w14:textId="77777777" w:rsidTr="003374D9">
        <w:trPr>
          <w:gridBefore w:val="1"/>
          <w:wBefore w:w="10" w:type="pct"/>
          <w:trHeight w:val="420"/>
        </w:trPr>
        <w:tc>
          <w:tcPr>
            <w:tcW w:w="729" w:type="pct"/>
            <w:shd w:val="clear" w:color="auto" w:fill="auto"/>
          </w:tcPr>
          <w:p w14:paraId="65F00204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438A3D67" w14:textId="3382C5C7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ETC </w:t>
            </w:r>
          </w:p>
        </w:tc>
        <w:tc>
          <w:tcPr>
            <w:tcW w:w="810" w:type="pct"/>
            <w:shd w:val="clear" w:color="auto" w:fill="auto"/>
          </w:tcPr>
          <w:p w14:paraId="29626C1D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3FDA6A41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392B11A9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44515643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A0698BE" w14:textId="77777777" w:rsidTr="003374D9">
        <w:trPr>
          <w:gridBefore w:val="1"/>
          <w:wBefore w:w="10" w:type="pct"/>
          <w:trHeight w:val="1147"/>
        </w:trPr>
        <w:tc>
          <w:tcPr>
            <w:tcW w:w="729" w:type="pct"/>
            <w:shd w:val="clear" w:color="auto" w:fill="auto"/>
          </w:tcPr>
          <w:p w14:paraId="1F49ECB9" w14:textId="1A1E9E7F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5. To launch mini campaigns around specific events/ test cases.</w:t>
            </w:r>
          </w:p>
        </w:tc>
        <w:tc>
          <w:tcPr>
            <w:tcW w:w="1416" w:type="pct"/>
          </w:tcPr>
          <w:p w14:paraId="720B29A7" w14:textId="327108B3" w:rsidR="00F53C22" w:rsidRPr="008B20EE" w:rsidRDefault="00F53C22" w:rsidP="00CB5D50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5.1 </w:t>
            </w:r>
          </w:p>
        </w:tc>
        <w:tc>
          <w:tcPr>
            <w:tcW w:w="810" w:type="pct"/>
            <w:shd w:val="clear" w:color="auto" w:fill="auto"/>
          </w:tcPr>
          <w:p w14:paraId="3149F191" w14:textId="59FD380D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7CC511ED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2F4DB18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52A04868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13B8D5D9" w14:textId="77777777" w:rsidTr="003374D9">
        <w:trPr>
          <w:gridBefore w:val="1"/>
          <w:wBefore w:w="10" w:type="pct"/>
          <w:trHeight w:val="388"/>
        </w:trPr>
        <w:tc>
          <w:tcPr>
            <w:tcW w:w="729" w:type="pct"/>
            <w:shd w:val="clear" w:color="auto" w:fill="auto"/>
          </w:tcPr>
          <w:p w14:paraId="47F2356B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31F81447" w14:textId="34F0A513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5.2 Cases</w:t>
            </w:r>
          </w:p>
        </w:tc>
        <w:tc>
          <w:tcPr>
            <w:tcW w:w="810" w:type="pct"/>
            <w:shd w:val="clear" w:color="auto" w:fill="auto"/>
          </w:tcPr>
          <w:p w14:paraId="152EA96F" w14:textId="35678BF4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3A26BF4C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7B859462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4E9A6245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26D6B4BA" w14:textId="77777777" w:rsidTr="003374D9">
        <w:trPr>
          <w:gridBefore w:val="1"/>
          <w:wBefore w:w="10" w:type="pct"/>
          <w:trHeight w:val="1666"/>
        </w:trPr>
        <w:tc>
          <w:tcPr>
            <w:tcW w:w="729" w:type="pct"/>
            <w:shd w:val="clear" w:color="auto" w:fill="auto"/>
          </w:tcPr>
          <w:p w14:paraId="0C8F357C" w14:textId="07C10B4F" w:rsidR="00F53C22" w:rsidRPr="008B20EE" w:rsidRDefault="00F53C22" w:rsidP="00726923">
            <w:pPr>
              <w:rPr>
                <w:rFonts w:ascii="Tahoma" w:hAnsi="Tahoma" w:cs="Tahoma"/>
                <w:b/>
                <w:bCs/>
              </w:rPr>
            </w:pPr>
            <w:r w:rsidRPr="008B20EE">
              <w:rPr>
                <w:rFonts w:ascii="Tahoma" w:hAnsi="Tahoma" w:cs="Tahoma"/>
                <w:i/>
                <w:iCs/>
              </w:rPr>
              <w:lastRenderedPageBreak/>
              <w:t>6. Engage with the mainstream media in obtaining space/ air time for the campaign as well as increasing media coverage</w:t>
            </w:r>
          </w:p>
        </w:tc>
        <w:tc>
          <w:tcPr>
            <w:tcW w:w="1416" w:type="pct"/>
          </w:tcPr>
          <w:p w14:paraId="51BE17DA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6.1 Meetings with editors /</w:t>
            </w:r>
          </w:p>
          <w:p w14:paraId="6D03A060" w14:textId="04A5DA32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Breakfast briefings </w:t>
            </w:r>
          </w:p>
        </w:tc>
        <w:tc>
          <w:tcPr>
            <w:tcW w:w="810" w:type="pct"/>
            <w:shd w:val="clear" w:color="auto" w:fill="auto"/>
          </w:tcPr>
          <w:p w14:paraId="3F2C63E8" w14:textId="6070E0B6" w:rsidR="00F53C22" w:rsidRPr="008B20EE" w:rsidRDefault="00F53C22" w:rsidP="00726923">
            <w:pPr>
              <w:pStyle w:val="Balloon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25019DD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A1008EE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6433808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1A5D9CD9" w14:textId="77777777" w:rsidTr="003374D9">
        <w:trPr>
          <w:gridBefore w:val="1"/>
          <w:wBefore w:w="10" w:type="pct"/>
          <w:trHeight w:val="563"/>
        </w:trPr>
        <w:tc>
          <w:tcPr>
            <w:tcW w:w="729" w:type="pct"/>
            <w:shd w:val="clear" w:color="auto" w:fill="auto"/>
          </w:tcPr>
          <w:p w14:paraId="5EF4C9E2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6FF1C0E9" w14:textId="2E3A65BA" w:rsidR="00F53C22" w:rsidRPr="008B20EE" w:rsidRDefault="00F53C22" w:rsidP="00D72BFB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6.2 Research on coverage of </w:t>
            </w:r>
            <w:r w:rsidR="00D72BFB">
              <w:rPr>
                <w:rFonts w:ascii="Tahoma" w:hAnsi="Tahoma" w:cs="Tahoma"/>
              </w:rPr>
              <w:t xml:space="preserve">menstrual health </w:t>
            </w:r>
            <w:r w:rsidRPr="008B20EE">
              <w:rPr>
                <w:rFonts w:ascii="Tahoma" w:hAnsi="Tahoma" w:cs="Tahoma"/>
              </w:rPr>
              <w:t xml:space="preserve">in </w:t>
            </w:r>
            <w:r w:rsidR="00D72BFB">
              <w:rPr>
                <w:rFonts w:ascii="Tahoma" w:hAnsi="Tahoma" w:cs="Tahoma"/>
              </w:rPr>
              <w:t xml:space="preserve">the media </w:t>
            </w:r>
          </w:p>
        </w:tc>
        <w:tc>
          <w:tcPr>
            <w:tcW w:w="810" w:type="pct"/>
            <w:shd w:val="clear" w:color="auto" w:fill="auto"/>
          </w:tcPr>
          <w:p w14:paraId="2882AB60" w14:textId="6569947C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37F537C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55688B3A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6B21F0A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5290ADC3" w14:textId="77777777" w:rsidTr="003374D9">
        <w:trPr>
          <w:gridBefore w:val="1"/>
          <w:wBefore w:w="10" w:type="pct"/>
          <w:trHeight w:val="612"/>
        </w:trPr>
        <w:tc>
          <w:tcPr>
            <w:tcW w:w="729" w:type="pct"/>
            <w:shd w:val="clear" w:color="auto" w:fill="auto"/>
          </w:tcPr>
          <w:p w14:paraId="5E6C0A81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71DBECCC" w14:textId="029C9232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6.3 Training for journalists in coverage o</w:t>
            </w:r>
            <w:r w:rsidR="00D72BFB">
              <w:rPr>
                <w:rFonts w:ascii="Tahoma" w:hAnsi="Tahoma" w:cs="Tahoma"/>
              </w:rPr>
              <w:t xml:space="preserve">f menstrual health </w:t>
            </w:r>
          </w:p>
        </w:tc>
        <w:tc>
          <w:tcPr>
            <w:tcW w:w="810" w:type="pct"/>
            <w:shd w:val="clear" w:color="auto" w:fill="auto"/>
          </w:tcPr>
          <w:p w14:paraId="1D184A91" w14:textId="1E72483E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47F16B4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13AD4B0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7A2402E9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0A6F76FB" w14:textId="77777777" w:rsidTr="003374D9">
        <w:trPr>
          <w:gridBefore w:val="1"/>
          <w:wBefore w:w="10" w:type="pct"/>
          <w:trHeight w:val="283"/>
        </w:trPr>
        <w:tc>
          <w:tcPr>
            <w:tcW w:w="729" w:type="pct"/>
            <w:shd w:val="clear" w:color="auto" w:fill="auto"/>
          </w:tcPr>
          <w:p w14:paraId="0DFEC5B6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01F39BAE" w14:textId="7BDB9873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6.4 Letters/ opinion</w:t>
            </w:r>
            <w:r w:rsidR="00DC00CB">
              <w:rPr>
                <w:rFonts w:ascii="Tahoma" w:hAnsi="Tahoma" w:cs="Tahoma"/>
              </w:rPr>
              <w:t xml:space="preserve">/ radio talk shows </w:t>
            </w:r>
          </w:p>
        </w:tc>
        <w:tc>
          <w:tcPr>
            <w:tcW w:w="810" w:type="pct"/>
            <w:shd w:val="clear" w:color="auto" w:fill="auto"/>
          </w:tcPr>
          <w:p w14:paraId="79A81D67" w14:textId="214A3B48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417CE54B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6F7535CD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7E9DE53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FE2D52D" w14:textId="77777777" w:rsidTr="003374D9">
        <w:trPr>
          <w:gridBefore w:val="1"/>
          <w:wBefore w:w="10" w:type="pct"/>
          <w:trHeight w:val="283"/>
        </w:trPr>
        <w:tc>
          <w:tcPr>
            <w:tcW w:w="729" w:type="pct"/>
            <w:shd w:val="clear" w:color="auto" w:fill="auto"/>
          </w:tcPr>
          <w:p w14:paraId="264F5D53" w14:textId="2C18FC69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 xml:space="preserve">7. To launch a social media campaign </w:t>
            </w:r>
          </w:p>
        </w:tc>
        <w:tc>
          <w:tcPr>
            <w:tcW w:w="1416" w:type="pct"/>
          </w:tcPr>
          <w:p w14:paraId="4DBC0FC5" w14:textId="4668E4D1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7.1 Twitter </w:t>
            </w:r>
          </w:p>
        </w:tc>
        <w:tc>
          <w:tcPr>
            <w:tcW w:w="810" w:type="pct"/>
            <w:shd w:val="clear" w:color="auto" w:fill="auto"/>
          </w:tcPr>
          <w:p w14:paraId="42B5D182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54333301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B3891D7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543FD533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1079FC1E" w14:textId="77777777" w:rsidTr="003374D9">
        <w:trPr>
          <w:gridBefore w:val="1"/>
          <w:wBefore w:w="10" w:type="pct"/>
          <w:trHeight w:val="283"/>
        </w:trPr>
        <w:tc>
          <w:tcPr>
            <w:tcW w:w="729" w:type="pct"/>
            <w:shd w:val="clear" w:color="auto" w:fill="auto"/>
          </w:tcPr>
          <w:p w14:paraId="6B36BA83" w14:textId="77777777" w:rsidR="00DC00CB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2D9E318C" w14:textId="411F1292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7.2 Facebook </w:t>
            </w:r>
          </w:p>
        </w:tc>
        <w:tc>
          <w:tcPr>
            <w:tcW w:w="810" w:type="pct"/>
            <w:shd w:val="clear" w:color="auto" w:fill="auto"/>
          </w:tcPr>
          <w:p w14:paraId="28DF8860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227F8D6A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1260DA60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8A65790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3FF8E097" w14:textId="77777777" w:rsidTr="003374D9">
        <w:trPr>
          <w:gridBefore w:val="1"/>
          <w:wBefore w:w="10" w:type="pct"/>
          <w:trHeight w:val="283"/>
        </w:trPr>
        <w:tc>
          <w:tcPr>
            <w:tcW w:w="729" w:type="pct"/>
            <w:shd w:val="clear" w:color="auto" w:fill="auto"/>
          </w:tcPr>
          <w:p w14:paraId="2699CFEF" w14:textId="77777777" w:rsidR="00DC00CB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75CAC16A" w14:textId="6018536A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7.3 </w:t>
            </w:r>
            <w:proofErr w:type="spellStart"/>
            <w:r>
              <w:rPr>
                <w:rFonts w:ascii="Tahoma" w:hAnsi="Tahoma" w:cs="Tahoma"/>
              </w:rPr>
              <w:t>Instgram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10" w:type="pct"/>
            <w:shd w:val="clear" w:color="auto" w:fill="auto"/>
          </w:tcPr>
          <w:p w14:paraId="7E6AF0AF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67A064AE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0F4351D6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4A7446D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6916BDE3" w14:textId="77777777" w:rsidTr="003374D9">
        <w:trPr>
          <w:gridBefore w:val="1"/>
          <w:wBefore w:w="10" w:type="pct"/>
          <w:trHeight w:val="283"/>
        </w:trPr>
        <w:tc>
          <w:tcPr>
            <w:tcW w:w="729" w:type="pct"/>
            <w:shd w:val="clear" w:color="auto" w:fill="auto"/>
          </w:tcPr>
          <w:p w14:paraId="49D6EC34" w14:textId="77777777" w:rsidR="00DC00CB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55305441" w14:textId="2044E453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7.4 Website </w:t>
            </w:r>
          </w:p>
        </w:tc>
        <w:tc>
          <w:tcPr>
            <w:tcW w:w="810" w:type="pct"/>
            <w:shd w:val="clear" w:color="auto" w:fill="auto"/>
          </w:tcPr>
          <w:p w14:paraId="3A1D1D2D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09F51FD7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1BD34271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12A89988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8B1B44" w:rsidRPr="008B20EE" w14:paraId="24BBFCF2" w14:textId="77777777" w:rsidTr="003374D9">
        <w:trPr>
          <w:gridBefore w:val="1"/>
          <w:wBefore w:w="10" w:type="pct"/>
          <w:trHeight w:val="283"/>
        </w:trPr>
        <w:tc>
          <w:tcPr>
            <w:tcW w:w="729" w:type="pct"/>
            <w:shd w:val="clear" w:color="auto" w:fill="auto"/>
          </w:tcPr>
          <w:p w14:paraId="05C6FB57" w14:textId="77777777" w:rsidR="008B1B44" w:rsidRDefault="008B1B44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3DA4ECAF" w14:textId="5AE3A375" w:rsidR="008B1B44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7.5 GL Community of practise </w:t>
            </w:r>
          </w:p>
        </w:tc>
        <w:tc>
          <w:tcPr>
            <w:tcW w:w="810" w:type="pct"/>
            <w:shd w:val="clear" w:color="auto" w:fill="auto"/>
          </w:tcPr>
          <w:p w14:paraId="7B18C943" w14:textId="77777777" w:rsidR="008B1B44" w:rsidRPr="008B20EE" w:rsidRDefault="008B1B44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00EE03C8" w14:textId="77777777" w:rsidR="008B1B44" w:rsidRPr="008B20EE" w:rsidRDefault="008B1B4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613CD79" w14:textId="77777777" w:rsidR="008B1B44" w:rsidRPr="008B20EE" w:rsidRDefault="008B1B4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00BE6F2F" w14:textId="77777777" w:rsidR="008B1B44" w:rsidRPr="008B20EE" w:rsidRDefault="008B1B4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BB01F1" w:rsidRPr="008B20EE" w14:paraId="55537198" w14:textId="77777777" w:rsidTr="003374D9">
        <w:trPr>
          <w:gridBefore w:val="1"/>
          <w:wBefore w:w="10" w:type="pct"/>
          <w:trHeight w:val="283"/>
        </w:trPr>
        <w:tc>
          <w:tcPr>
            <w:tcW w:w="729" w:type="pct"/>
            <w:shd w:val="clear" w:color="auto" w:fill="auto"/>
          </w:tcPr>
          <w:p w14:paraId="37A9A402" w14:textId="77777777" w:rsidR="00BB01F1" w:rsidRDefault="00BB01F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0205B2A1" w14:textId="7D39AE47" w:rsidR="00BB01F1" w:rsidRDefault="00BB01F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OTHER </w:t>
            </w:r>
          </w:p>
        </w:tc>
        <w:tc>
          <w:tcPr>
            <w:tcW w:w="810" w:type="pct"/>
            <w:shd w:val="clear" w:color="auto" w:fill="auto"/>
          </w:tcPr>
          <w:p w14:paraId="2FA26C0F" w14:textId="77777777" w:rsidR="00BB01F1" w:rsidRPr="008B20EE" w:rsidRDefault="00BB01F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05183D51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0DF509F2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0C8B4143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45AB9380" w14:textId="77777777" w:rsidTr="003374D9">
        <w:trPr>
          <w:gridBefore w:val="1"/>
          <w:wBefore w:w="10" w:type="pct"/>
          <w:trHeight w:val="1430"/>
        </w:trPr>
        <w:tc>
          <w:tcPr>
            <w:tcW w:w="729" w:type="pct"/>
            <w:shd w:val="clear" w:color="auto" w:fill="auto"/>
          </w:tcPr>
          <w:p w14:paraId="7A084114" w14:textId="460C6CDC" w:rsidR="00F53C22" w:rsidRPr="008B20EE" w:rsidRDefault="00DC00CB" w:rsidP="00DC00CB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lastRenderedPageBreak/>
              <w:t>8</w:t>
            </w:r>
            <w:r w:rsidR="00F53C22" w:rsidRPr="008B20EE">
              <w:rPr>
                <w:rFonts w:ascii="Tahoma" w:hAnsi="Tahoma" w:cs="Tahoma"/>
                <w:i/>
                <w:iCs/>
              </w:rPr>
              <w:t>.</w:t>
            </w:r>
            <w:r>
              <w:rPr>
                <w:rFonts w:ascii="Tahoma" w:hAnsi="Tahoma" w:cs="Tahoma"/>
                <w:i/>
                <w:iCs/>
              </w:rPr>
              <w:t xml:space="preserve"> </w:t>
            </w:r>
            <w:r w:rsidR="00F53C22" w:rsidRPr="008B20EE">
              <w:rPr>
                <w:rFonts w:ascii="Tahoma" w:hAnsi="Tahoma" w:cs="Tahoma"/>
                <w:i/>
                <w:iCs/>
              </w:rPr>
              <w:t>Initiate greater involvement of men in the struggle for women’s human rights</w:t>
            </w:r>
          </w:p>
        </w:tc>
        <w:tc>
          <w:tcPr>
            <w:tcW w:w="1416" w:type="pct"/>
          </w:tcPr>
          <w:p w14:paraId="29B5913B" w14:textId="28DFE6BC" w:rsidR="00F53C22" w:rsidRPr="008B20EE" w:rsidRDefault="00BB01F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8.1 Engaging with male champions </w:t>
            </w:r>
          </w:p>
        </w:tc>
        <w:tc>
          <w:tcPr>
            <w:tcW w:w="810" w:type="pct"/>
            <w:shd w:val="clear" w:color="auto" w:fill="auto"/>
          </w:tcPr>
          <w:p w14:paraId="35914CBE" w14:textId="68B67374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2239D35E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1F6E756C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6B9B7385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BB01F1" w:rsidRPr="008B20EE" w14:paraId="151D820B" w14:textId="77777777" w:rsidTr="003374D9">
        <w:trPr>
          <w:gridBefore w:val="1"/>
          <w:wBefore w:w="10" w:type="pct"/>
          <w:trHeight w:val="534"/>
        </w:trPr>
        <w:tc>
          <w:tcPr>
            <w:tcW w:w="729" w:type="pct"/>
            <w:shd w:val="clear" w:color="auto" w:fill="auto"/>
          </w:tcPr>
          <w:p w14:paraId="72905567" w14:textId="77777777" w:rsidR="00BB01F1" w:rsidRDefault="00BB01F1" w:rsidP="00DC00CB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26294C5A" w14:textId="28128B28" w:rsidR="00BB01F1" w:rsidRDefault="00BB01F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8.2 Engaging with men for change networks </w:t>
            </w:r>
          </w:p>
        </w:tc>
        <w:tc>
          <w:tcPr>
            <w:tcW w:w="810" w:type="pct"/>
            <w:shd w:val="clear" w:color="auto" w:fill="auto"/>
          </w:tcPr>
          <w:p w14:paraId="1962DCCF" w14:textId="77777777" w:rsidR="00BB01F1" w:rsidRPr="008B20EE" w:rsidRDefault="00BB01F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14:paraId="00BDA8F3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07072B27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390F257A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45ADF10A" w14:textId="77777777" w:rsidTr="003374D9">
        <w:trPr>
          <w:gridBefore w:val="1"/>
          <w:wBefore w:w="10" w:type="pct"/>
          <w:trHeight w:val="536"/>
        </w:trPr>
        <w:tc>
          <w:tcPr>
            <w:tcW w:w="729" w:type="pct"/>
            <w:vMerge w:val="restart"/>
            <w:shd w:val="clear" w:color="auto" w:fill="auto"/>
          </w:tcPr>
          <w:p w14:paraId="367E3EF4" w14:textId="04A4E7B8" w:rsidR="00DC00CB" w:rsidRPr="008B20EE" w:rsidRDefault="00DC00CB" w:rsidP="008B1B44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9</w:t>
            </w:r>
            <w:r w:rsidR="008B1B44">
              <w:rPr>
                <w:rFonts w:ascii="Tahoma" w:hAnsi="Tahoma" w:cs="Tahoma"/>
                <w:i/>
                <w:iCs/>
              </w:rPr>
              <w:t xml:space="preserve">. Monitor and evaluate the campaign </w:t>
            </w:r>
            <w:r w:rsidR="00B96AB2">
              <w:rPr>
                <w:rFonts w:ascii="Tahoma" w:hAnsi="Tahoma" w:cs="Tahoma"/>
                <w:i/>
                <w:iCs/>
              </w:rPr>
              <w:t xml:space="preserve">(see online tools for M and E) </w:t>
            </w:r>
          </w:p>
        </w:tc>
        <w:tc>
          <w:tcPr>
            <w:tcW w:w="1416" w:type="pct"/>
          </w:tcPr>
          <w:p w14:paraId="2441E6BE" w14:textId="24E7D5AE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.2 Reports on all workshops and dissemination exercises</w:t>
            </w:r>
          </w:p>
        </w:tc>
        <w:tc>
          <w:tcPr>
            <w:tcW w:w="810" w:type="pct"/>
            <w:shd w:val="clear" w:color="auto" w:fill="auto"/>
          </w:tcPr>
          <w:p w14:paraId="0F3DC12C" w14:textId="02D5FBA1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4F2866A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5BF74BA4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391DC226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8DEAC43" w14:textId="77777777" w:rsidTr="003374D9">
        <w:trPr>
          <w:gridBefore w:val="1"/>
          <w:wBefore w:w="10" w:type="pct"/>
          <w:trHeight w:val="362"/>
        </w:trPr>
        <w:tc>
          <w:tcPr>
            <w:tcW w:w="729" w:type="pct"/>
            <w:vMerge/>
            <w:shd w:val="clear" w:color="auto" w:fill="auto"/>
          </w:tcPr>
          <w:p w14:paraId="0832902B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16D1880E" w14:textId="47445879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.3 Media monitoring</w:t>
            </w:r>
          </w:p>
        </w:tc>
        <w:tc>
          <w:tcPr>
            <w:tcW w:w="810" w:type="pct"/>
            <w:shd w:val="clear" w:color="auto" w:fill="auto"/>
          </w:tcPr>
          <w:p w14:paraId="7F5D5108" w14:textId="6622F7DF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39FA98D7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5DC6508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1C0C8F35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28B255B" w14:textId="77777777" w:rsidTr="003374D9">
        <w:trPr>
          <w:gridBefore w:val="1"/>
          <w:wBefore w:w="10" w:type="pct"/>
          <w:trHeight w:val="327"/>
        </w:trPr>
        <w:tc>
          <w:tcPr>
            <w:tcW w:w="729" w:type="pct"/>
            <w:vMerge/>
            <w:shd w:val="clear" w:color="auto" w:fill="auto"/>
          </w:tcPr>
          <w:p w14:paraId="4D81D381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089BD2A2" w14:textId="1DBA8887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.4 Speeches</w:t>
            </w:r>
          </w:p>
        </w:tc>
        <w:tc>
          <w:tcPr>
            <w:tcW w:w="810" w:type="pct"/>
            <w:shd w:val="clear" w:color="auto" w:fill="auto"/>
          </w:tcPr>
          <w:p w14:paraId="5CEC515D" w14:textId="668C228B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70FA45AF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C502FCD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3B46B49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31962B0B" w14:textId="77777777" w:rsidTr="003374D9">
        <w:trPr>
          <w:gridBefore w:val="1"/>
          <w:wBefore w:w="10" w:type="pct"/>
          <w:trHeight w:val="447"/>
        </w:trPr>
        <w:tc>
          <w:tcPr>
            <w:tcW w:w="729" w:type="pct"/>
            <w:vMerge/>
            <w:shd w:val="clear" w:color="auto" w:fill="auto"/>
          </w:tcPr>
          <w:p w14:paraId="533F461B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3D714C28" w14:textId="63474FF2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.5 Feedback from the public</w:t>
            </w:r>
          </w:p>
        </w:tc>
        <w:tc>
          <w:tcPr>
            <w:tcW w:w="810" w:type="pct"/>
            <w:shd w:val="clear" w:color="auto" w:fill="auto"/>
          </w:tcPr>
          <w:p w14:paraId="3E8365E9" w14:textId="29161AFE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51E96B25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02C03992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36D4253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04954" w:rsidRPr="008B20EE" w14:paraId="58636D34" w14:textId="77777777" w:rsidTr="003374D9">
        <w:trPr>
          <w:gridBefore w:val="1"/>
          <w:wBefore w:w="10" w:type="pct"/>
          <w:trHeight w:val="376"/>
        </w:trPr>
        <w:tc>
          <w:tcPr>
            <w:tcW w:w="729" w:type="pct"/>
            <w:vMerge w:val="restart"/>
            <w:shd w:val="clear" w:color="auto" w:fill="auto"/>
          </w:tcPr>
          <w:p w14:paraId="4C472C7B" w14:textId="37C4BA43" w:rsidR="00404954" w:rsidRPr="008B20EE" w:rsidRDefault="00404954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 xml:space="preserve">10. Prepare best practices for the 2019 SADC </w:t>
            </w:r>
            <w:proofErr w:type="spellStart"/>
            <w:r>
              <w:rPr>
                <w:rFonts w:ascii="Tahoma" w:hAnsi="Tahoma" w:cs="Tahoma"/>
                <w:i/>
                <w:iCs/>
              </w:rPr>
              <w:t>Protocol@Work</w:t>
            </w:r>
            <w:proofErr w:type="spellEnd"/>
            <w:r>
              <w:rPr>
                <w:rFonts w:ascii="Tahoma" w:hAnsi="Tahoma" w:cs="Tahoma"/>
                <w:i/>
                <w:iCs/>
              </w:rPr>
              <w:t xml:space="preserve"> #</w:t>
            </w:r>
            <w:proofErr w:type="spellStart"/>
            <w:r>
              <w:rPr>
                <w:rFonts w:ascii="Tahoma" w:hAnsi="Tahoma" w:cs="Tahoma"/>
                <w:i/>
                <w:iCs/>
              </w:rPr>
              <w:t>Voice&amp;Choice</w:t>
            </w:r>
            <w:proofErr w:type="spellEnd"/>
            <w:r>
              <w:rPr>
                <w:rFonts w:ascii="Tahoma" w:hAnsi="Tahoma" w:cs="Tahoma"/>
                <w:i/>
                <w:iCs/>
              </w:rPr>
              <w:t xml:space="preserve"> Summit </w:t>
            </w:r>
          </w:p>
        </w:tc>
        <w:tc>
          <w:tcPr>
            <w:tcW w:w="1416" w:type="pct"/>
          </w:tcPr>
          <w:p w14:paraId="61824066" w14:textId="4C49E7B5" w:rsidR="00404954" w:rsidRPr="008B20EE" w:rsidRDefault="0040495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10.1 Access summit call </w:t>
            </w:r>
          </w:p>
        </w:tc>
        <w:tc>
          <w:tcPr>
            <w:tcW w:w="810" w:type="pct"/>
            <w:shd w:val="clear" w:color="auto" w:fill="auto"/>
          </w:tcPr>
          <w:p w14:paraId="5CED8177" w14:textId="64E5E94A" w:rsidR="00404954" w:rsidRPr="008B20EE" w:rsidRDefault="00404954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1E8C881A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104E0712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1C71E4CE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04954" w:rsidRPr="008B20EE" w14:paraId="4663C413" w14:textId="77777777" w:rsidTr="003374D9">
        <w:trPr>
          <w:gridBefore w:val="1"/>
          <w:wBefore w:w="10" w:type="pct"/>
          <w:trHeight w:val="341"/>
        </w:trPr>
        <w:tc>
          <w:tcPr>
            <w:tcW w:w="729" w:type="pct"/>
            <w:vMerge/>
            <w:shd w:val="clear" w:color="auto" w:fill="auto"/>
          </w:tcPr>
          <w:p w14:paraId="183761DB" w14:textId="77777777" w:rsidR="00404954" w:rsidRDefault="00404954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1FB1D644" w14:textId="4A4AF5FA" w:rsidR="00404954" w:rsidRDefault="0040495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10.2 Document case study </w:t>
            </w:r>
          </w:p>
        </w:tc>
        <w:tc>
          <w:tcPr>
            <w:tcW w:w="810" w:type="pct"/>
            <w:shd w:val="clear" w:color="auto" w:fill="auto"/>
          </w:tcPr>
          <w:p w14:paraId="0475C207" w14:textId="77777777" w:rsidR="00404954" w:rsidRPr="008B20EE" w:rsidRDefault="00404954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34A1396C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2824A486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20C87CAD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04954" w:rsidRPr="008B20EE" w14:paraId="0A9E996A" w14:textId="77777777" w:rsidTr="003374D9">
        <w:trPr>
          <w:gridBefore w:val="1"/>
          <w:wBefore w:w="10" w:type="pct"/>
          <w:trHeight w:val="968"/>
        </w:trPr>
        <w:tc>
          <w:tcPr>
            <w:tcW w:w="729" w:type="pct"/>
            <w:vMerge/>
            <w:shd w:val="clear" w:color="auto" w:fill="auto"/>
          </w:tcPr>
          <w:p w14:paraId="38D48C09" w14:textId="77777777" w:rsidR="00404954" w:rsidRDefault="00404954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6" w:type="pct"/>
          </w:tcPr>
          <w:p w14:paraId="4D0D091D" w14:textId="017035A1" w:rsidR="00404954" w:rsidRDefault="0040495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10.3 Present case study at the summit </w:t>
            </w:r>
          </w:p>
        </w:tc>
        <w:tc>
          <w:tcPr>
            <w:tcW w:w="810" w:type="pct"/>
            <w:shd w:val="clear" w:color="auto" w:fill="auto"/>
          </w:tcPr>
          <w:p w14:paraId="08238132" w14:textId="77777777" w:rsidR="00404954" w:rsidRPr="008B20EE" w:rsidRDefault="00404954" w:rsidP="00726923">
            <w:pPr>
              <w:rPr>
                <w:rFonts w:ascii="Tahoma" w:hAnsi="Tahoma" w:cs="Tahoma"/>
              </w:rPr>
            </w:pPr>
          </w:p>
        </w:tc>
        <w:tc>
          <w:tcPr>
            <w:tcW w:w="664" w:type="pct"/>
            <w:shd w:val="clear" w:color="auto" w:fill="auto"/>
          </w:tcPr>
          <w:p w14:paraId="551FFE9B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4" w:type="pct"/>
            <w:shd w:val="clear" w:color="auto" w:fill="auto"/>
          </w:tcPr>
          <w:p w14:paraId="477756ED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7" w:type="pct"/>
            <w:shd w:val="clear" w:color="auto" w:fill="auto"/>
          </w:tcPr>
          <w:p w14:paraId="484E9B0A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3374D9" w:rsidRPr="003374D9" w14:paraId="66ED4312" w14:textId="77777777" w:rsidTr="003374D9">
        <w:tblPrEx>
          <w:tblCellMar>
            <w:left w:w="0" w:type="dxa"/>
            <w:right w:w="0" w:type="dxa"/>
          </w:tblCellMar>
        </w:tblPrEx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828D" w14:textId="77777777" w:rsidR="003374D9" w:rsidRPr="003374D9" w:rsidRDefault="003374D9" w:rsidP="003374D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3374D9">
              <w:rPr>
                <w:rFonts w:ascii="Tahoma" w:eastAsia="Times New Roman" w:hAnsi="Tahoma" w:cs="Tahoma"/>
                <w:b/>
              </w:rPr>
              <w:t xml:space="preserve">MONITORING AND EVALUATION </w:t>
            </w:r>
          </w:p>
        </w:tc>
      </w:tr>
      <w:tr w:rsidR="003374D9" w:rsidRPr="003374D9" w14:paraId="3A9F5FFE" w14:textId="77777777" w:rsidTr="003374D9">
        <w:tblPrEx>
          <w:tblCellMar>
            <w:left w:w="0" w:type="dxa"/>
            <w:right w:w="0" w:type="dxa"/>
          </w:tblCellMar>
        </w:tblPrEx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004D" w14:textId="77777777" w:rsidR="003374D9" w:rsidRPr="003374D9" w:rsidRDefault="003374D9" w:rsidP="003374D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374D9">
              <w:rPr>
                <w:rFonts w:ascii="Tahoma" w:eastAsia="Times New Roman" w:hAnsi="Tahoma" w:cs="Tahoma"/>
              </w:rPr>
              <w:t>English: </w:t>
            </w:r>
            <w:hyperlink r:id="rId13" w:history="1">
              <w:r w:rsidRPr="003374D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</w:t>
              </w:r>
            </w:hyperlink>
          </w:p>
        </w:tc>
      </w:tr>
      <w:tr w:rsidR="003374D9" w:rsidRPr="003374D9" w14:paraId="19D362C4" w14:textId="77777777" w:rsidTr="003374D9">
        <w:tblPrEx>
          <w:tblCellMar>
            <w:left w:w="0" w:type="dxa"/>
            <w:right w:w="0" w:type="dxa"/>
          </w:tblCellMar>
        </w:tblPrEx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5AD5" w14:textId="77777777" w:rsidR="003374D9" w:rsidRPr="003374D9" w:rsidRDefault="003374D9" w:rsidP="003374D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374D9">
              <w:rPr>
                <w:rFonts w:ascii="Tahoma" w:eastAsia="Times New Roman" w:hAnsi="Tahoma" w:cs="Tahoma"/>
              </w:rPr>
              <w:t>French:  </w:t>
            </w:r>
            <w:hyperlink r:id="rId14" w:history="1">
              <w:r w:rsidRPr="003374D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http://genderlinks.org.za/what-we-do/sadc-gender-protocol/advocacy/alliance-srhr-me/alliance-srhr-se/</w:t>
              </w:r>
            </w:hyperlink>
          </w:p>
        </w:tc>
      </w:tr>
      <w:tr w:rsidR="003374D9" w:rsidRPr="003374D9" w14:paraId="2D9293B1" w14:textId="77777777" w:rsidTr="003374D9">
        <w:tblPrEx>
          <w:tblCellMar>
            <w:left w:w="0" w:type="dxa"/>
            <w:right w:w="0" w:type="dxa"/>
          </w:tblCellMar>
        </w:tblPrEx>
        <w:tc>
          <w:tcPr>
            <w:tcW w:w="50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0B452" w14:textId="77777777" w:rsidR="003374D9" w:rsidRPr="003374D9" w:rsidRDefault="003374D9" w:rsidP="003374D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374D9">
              <w:rPr>
                <w:rFonts w:ascii="Tahoma" w:eastAsia="Times New Roman" w:hAnsi="Tahoma" w:cs="Tahoma"/>
              </w:rPr>
              <w:t>Portuguese: </w:t>
            </w:r>
            <w:hyperlink r:id="rId15" w:history="1">
              <w:r w:rsidRPr="003374D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http://genderlinks.org.za/what-we-do/sadc-gender-protocol/advocacy/alliance-srhr-me/alianca-srhr-me/</w:t>
              </w:r>
            </w:hyperlink>
          </w:p>
        </w:tc>
      </w:tr>
    </w:tbl>
    <w:p w14:paraId="4EECB1EA" w14:textId="77777777" w:rsidR="00116079" w:rsidRPr="008B20EE" w:rsidRDefault="00116079" w:rsidP="00B9303A">
      <w:pPr>
        <w:rPr>
          <w:rFonts w:ascii="Tahoma" w:hAnsi="Tahoma" w:cs="Tahoma"/>
        </w:rPr>
      </w:pPr>
    </w:p>
    <w:sectPr w:rsidR="00116079" w:rsidRPr="008B20EE" w:rsidSect="006F540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2CB4F" w14:textId="77777777" w:rsidR="00DE4671" w:rsidRDefault="00DE4671" w:rsidP="00DC00CB">
      <w:pPr>
        <w:spacing w:after="0" w:line="240" w:lineRule="auto"/>
      </w:pPr>
      <w:r>
        <w:separator/>
      </w:r>
    </w:p>
  </w:endnote>
  <w:endnote w:type="continuationSeparator" w:id="0">
    <w:p w14:paraId="65755CB0" w14:textId="77777777" w:rsidR="00DE4671" w:rsidRDefault="00DE4671" w:rsidP="00D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32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CA031" w14:textId="3CFAB30B" w:rsidR="00DC00CB" w:rsidRDefault="00DC00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B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685966" w14:textId="77777777" w:rsidR="00DC00CB" w:rsidRDefault="00DC0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D636E" w14:textId="77777777" w:rsidR="00DE4671" w:rsidRDefault="00DE4671" w:rsidP="00DC00CB">
      <w:pPr>
        <w:spacing w:after="0" w:line="240" w:lineRule="auto"/>
      </w:pPr>
      <w:r>
        <w:separator/>
      </w:r>
    </w:p>
  </w:footnote>
  <w:footnote w:type="continuationSeparator" w:id="0">
    <w:p w14:paraId="788C0A18" w14:textId="77777777" w:rsidR="00DE4671" w:rsidRDefault="00DE4671" w:rsidP="00DC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E16"/>
    <w:multiLevelType w:val="hybridMultilevel"/>
    <w:tmpl w:val="1438076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A6669"/>
    <w:multiLevelType w:val="hybridMultilevel"/>
    <w:tmpl w:val="49E4181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20A99"/>
    <w:multiLevelType w:val="hybridMultilevel"/>
    <w:tmpl w:val="AC6AE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02312"/>
    <w:multiLevelType w:val="hybridMultilevel"/>
    <w:tmpl w:val="316C480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9726C"/>
    <w:multiLevelType w:val="hybridMultilevel"/>
    <w:tmpl w:val="CA5E0D6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63685"/>
    <w:multiLevelType w:val="hybridMultilevel"/>
    <w:tmpl w:val="AEA21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021DE"/>
    <w:multiLevelType w:val="hybridMultilevel"/>
    <w:tmpl w:val="EAB4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75979"/>
    <w:multiLevelType w:val="hybridMultilevel"/>
    <w:tmpl w:val="6B6C669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F7EED"/>
    <w:multiLevelType w:val="hybridMultilevel"/>
    <w:tmpl w:val="2D9AF59A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5D5787"/>
    <w:multiLevelType w:val="hybridMultilevel"/>
    <w:tmpl w:val="59FA634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E70E8"/>
    <w:multiLevelType w:val="hybridMultilevel"/>
    <w:tmpl w:val="7B5AC10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47BEC"/>
    <w:multiLevelType w:val="hybridMultilevel"/>
    <w:tmpl w:val="D780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42313"/>
    <w:multiLevelType w:val="hybridMultilevel"/>
    <w:tmpl w:val="89E0F70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B0179"/>
    <w:multiLevelType w:val="hybridMultilevel"/>
    <w:tmpl w:val="365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707D4"/>
    <w:multiLevelType w:val="hybridMultilevel"/>
    <w:tmpl w:val="DEA028E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74D78"/>
    <w:multiLevelType w:val="hybridMultilevel"/>
    <w:tmpl w:val="6480007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B09B0"/>
    <w:multiLevelType w:val="hybridMultilevel"/>
    <w:tmpl w:val="C9EE418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07D83"/>
    <w:multiLevelType w:val="hybridMultilevel"/>
    <w:tmpl w:val="BBBCC89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7288"/>
    <w:multiLevelType w:val="hybridMultilevel"/>
    <w:tmpl w:val="256A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129F"/>
    <w:multiLevelType w:val="hybridMultilevel"/>
    <w:tmpl w:val="1D90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8B2B1E"/>
    <w:multiLevelType w:val="hybridMultilevel"/>
    <w:tmpl w:val="99CE129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04DE0"/>
    <w:multiLevelType w:val="hybridMultilevel"/>
    <w:tmpl w:val="8898A7E0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BE7E63"/>
    <w:multiLevelType w:val="hybridMultilevel"/>
    <w:tmpl w:val="C456A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F466AB"/>
    <w:multiLevelType w:val="hybridMultilevel"/>
    <w:tmpl w:val="EB70DD6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8B0ECA"/>
    <w:multiLevelType w:val="hybridMultilevel"/>
    <w:tmpl w:val="0C0A3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7"/>
  </w:num>
  <w:num w:numId="7">
    <w:abstractNumId w:val="22"/>
  </w:num>
  <w:num w:numId="8">
    <w:abstractNumId w:val="12"/>
  </w:num>
  <w:num w:numId="9">
    <w:abstractNumId w:val="0"/>
  </w:num>
  <w:num w:numId="10">
    <w:abstractNumId w:val="21"/>
  </w:num>
  <w:num w:numId="11">
    <w:abstractNumId w:val="17"/>
  </w:num>
  <w:num w:numId="12">
    <w:abstractNumId w:val="24"/>
  </w:num>
  <w:num w:numId="13">
    <w:abstractNumId w:val="9"/>
  </w:num>
  <w:num w:numId="14">
    <w:abstractNumId w:val="1"/>
  </w:num>
  <w:num w:numId="15">
    <w:abstractNumId w:val="10"/>
  </w:num>
  <w:num w:numId="16">
    <w:abstractNumId w:val="15"/>
  </w:num>
  <w:num w:numId="17">
    <w:abstractNumId w:val="3"/>
  </w:num>
  <w:num w:numId="18">
    <w:abstractNumId w:val="20"/>
  </w:num>
  <w:num w:numId="19">
    <w:abstractNumId w:val="11"/>
  </w:num>
  <w:num w:numId="20">
    <w:abstractNumId w:val="6"/>
  </w:num>
  <w:num w:numId="21">
    <w:abstractNumId w:val="5"/>
  </w:num>
  <w:num w:numId="22">
    <w:abstractNumId w:val="2"/>
  </w:num>
  <w:num w:numId="23">
    <w:abstractNumId w:val="18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01"/>
    <w:rsid w:val="00017140"/>
    <w:rsid w:val="000237ED"/>
    <w:rsid w:val="00096898"/>
    <w:rsid w:val="000F50D8"/>
    <w:rsid w:val="001019AA"/>
    <w:rsid w:val="00116079"/>
    <w:rsid w:val="001363ED"/>
    <w:rsid w:val="00185468"/>
    <w:rsid w:val="00254263"/>
    <w:rsid w:val="0028573F"/>
    <w:rsid w:val="002A26C0"/>
    <w:rsid w:val="002C0869"/>
    <w:rsid w:val="00305986"/>
    <w:rsid w:val="003374D9"/>
    <w:rsid w:val="00404954"/>
    <w:rsid w:val="00415B12"/>
    <w:rsid w:val="004430F6"/>
    <w:rsid w:val="00443167"/>
    <w:rsid w:val="0046658E"/>
    <w:rsid w:val="00470D40"/>
    <w:rsid w:val="004922B6"/>
    <w:rsid w:val="004A1559"/>
    <w:rsid w:val="00575031"/>
    <w:rsid w:val="005E464C"/>
    <w:rsid w:val="0064685B"/>
    <w:rsid w:val="006A1FE7"/>
    <w:rsid w:val="006D0168"/>
    <w:rsid w:val="006D1BF8"/>
    <w:rsid w:val="006F5406"/>
    <w:rsid w:val="0070670A"/>
    <w:rsid w:val="007772C8"/>
    <w:rsid w:val="007D1501"/>
    <w:rsid w:val="008142B5"/>
    <w:rsid w:val="00822831"/>
    <w:rsid w:val="008662BF"/>
    <w:rsid w:val="008B1B44"/>
    <w:rsid w:val="008B20EE"/>
    <w:rsid w:val="008C3610"/>
    <w:rsid w:val="008D2BCB"/>
    <w:rsid w:val="009554F0"/>
    <w:rsid w:val="00976FBD"/>
    <w:rsid w:val="0098574F"/>
    <w:rsid w:val="009A6EA7"/>
    <w:rsid w:val="00AA3F22"/>
    <w:rsid w:val="00AB0D34"/>
    <w:rsid w:val="00AD20F6"/>
    <w:rsid w:val="00AD5E53"/>
    <w:rsid w:val="00B776DF"/>
    <w:rsid w:val="00B9303A"/>
    <w:rsid w:val="00B96AB2"/>
    <w:rsid w:val="00BB01F1"/>
    <w:rsid w:val="00BF1B9B"/>
    <w:rsid w:val="00CB5D50"/>
    <w:rsid w:val="00CC0412"/>
    <w:rsid w:val="00CC16B7"/>
    <w:rsid w:val="00CC543A"/>
    <w:rsid w:val="00D11954"/>
    <w:rsid w:val="00D317D4"/>
    <w:rsid w:val="00D72BFB"/>
    <w:rsid w:val="00DC00CB"/>
    <w:rsid w:val="00DD43C3"/>
    <w:rsid w:val="00DE4671"/>
    <w:rsid w:val="00E6067B"/>
    <w:rsid w:val="00E872EF"/>
    <w:rsid w:val="00ED1AE0"/>
    <w:rsid w:val="00F468E7"/>
    <w:rsid w:val="00F53C22"/>
    <w:rsid w:val="00FE5361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F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46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46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enderlinks.org.za/what-we-do/sadc-gender-protocol/advocacy/alliance-srhr-m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genderlinks.org.za/what-we-do/sadc-gender-protocol/advocacy/alliance-srhr-me/alianca-srhr-me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enderlinks.org.za/what-we-do/sadc-gender-protocol/advocacy/alliance-srhr-me/alliance-srhr-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7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 Rama - Advisor</dc:creator>
  <cp:lastModifiedBy>Simone</cp:lastModifiedBy>
  <cp:revision>5</cp:revision>
  <dcterms:created xsi:type="dcterms:W3CDTF">2018-11-06T05:47:00Z</dcterms:created>
  <dcterms:modified xsi:type="dcterms:W3CDTF">2018-11-07T13:56:00Z</dcterms:modified>
</cp:coreProperties>
</file>