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D31D" w14:textId="53FB6504" w:rsidR="00007172" w:rsidRDefault="00EC569E" w:rsidP="00007172">
      <w:pPr>
        <w:rPr>
          <w:rFonts w:ascii="Tahoma" w:hAnsi="Tahoma" w:cs="Tahoma"/>
          <w:b/>
          <w:highlight w:val="yellow"/>
        </w:rPr>
      </w:pPr>
      <w:r w:rsidRPr="00BB4829">
        <w:rPr>
          <w:rFonts w:ascii="Tahoma" w:hAnsi="Tahoma" w:cs="Tahoma"/>
          <w:b/>
          <w:noProof/>
          <w:highlight w:val="yellow"/>
        </w:rPr>
        <w:drawing>
          <wp:anchor distT="0" distB="0" distL="114300" distR="114300" simplePos="0" relativeHeight="251631104" behindDoc="1" locked="0" layoutInCell="1" allowOverlap="1" wp14:anchorId="76428771" wp14:editId="46897F23">
            <wp:simplePos x="0" y="0"/>
            <wp:positionH relativeFrom="margin">
              <wp:posOffset>1210945</wp:posOffset>
            </wp:positionH>
            <wp:positionV relativeFrom="margin">
              <wp:posOffset>-13970</wp:posOffset>
            </wp:positionV>
            <wp:extent cx="876935" cy="803910"/>
            <wp:effectExtent l="0" t="0" r="0" b="0"/>
            <wp:wrapSquare wrapText="bothSides"/>
            <wp:docPr id="41" name="Picture 41" descr="WVL-SA logoFINAL2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VL-SA logoFINAL2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829">
        <w:rPr>
          <w:rFonts w:ascii="Tahoma" w:hAnsi="Tahoma" w:cs="Tahoma"/>
          <w:b/>
          <w:noProof/>
        </w:rPr>
        <w:drawing>
          <wp:anchor distT="0" distB="0" distL="114300" distR="114300" simplePos="0" relativeHeight="251681280" behindDoc="0" locked="0" layoutInCell="1" allowOverlap="1" wp14:anchorId="0C7466D6" wp14:editId="402140F4">
            <wp:simplePos x="0" y="0"/>
            <wp:positionH relativeFrom="margin">
              <wp:posOffset>-702310</wp:posOffset>
            </wp:positionH>
            <wp:positionV relativeFrom="margin">
              <wp:align>top</wp:align>
            </wp:positionV>
            <wp:extent cx="1765300" cy="421640"/>
            <wp:effectExtent l="0" t="0" r="6350" b="0"/>
            <wp:wrapSquare wrapText="bothSides"/>
            <wp:docPr id="46" name="Picture 46" descr="Gender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der Lin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829">
        <w:rPr>
          <w:rFonts w:ascii="Tahoma" w:hAnsi="Tahoma" w:cs="Tahoma"/>
          <w:b/>
          <w:noProof/>
          <w:highlight w:val="yellow"/>
        </w:rPr>
        <w:drawing>
          <wp:anchor distT="0" distB="0" distL="114300" distR="114300" simplePos="0" relativeHeight="251667968" behindDoc="0" locked="0" layoutInCell="1" allowOverlap="1" wp14:anchorId="147E69E2" wp14:editId="786585A8">
            <wp:simplePos x="0" y="0"/>
            <wp:positionH relativeFrom="margin">
              <wp:posOffset>2124710</wp:posOffset>
            </wp:positionH>
            <wp:positionV relativeFrom="margin">
              <wp:align>top</wp:align>
            </wp:positionV>
            <wp:extent cx="812800" cy="560705"/>
            <wp:effectExtent l="0" t="0" r="6350" b="0"/>
            <wp:wrapSquare wrapText="bothSides"/>
            <wp:docPr id="44" name="Picture 44" descr="Marang Southern Africa LGBTIQ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ang Southern Africa LGBTIQ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829">
        <w:rPr>
          <w:rFonts w:ascii="Tahoma" w:hAnsi="Tahoma" w:cs="Tahoma"/>
          <w:b/>
          <w:noProof/>
          <w:highlight w:val="yellow"/>
        </w:rPr>
        <w:drawing>
          <wp:anchor distT="0" distB="0" distL="114300" distR="114300" simplePos="0" relativeHeight="251655680" behindDoc="0" locked="0" layoutInCell="1" allowOverlap="1" wp14:anchorId="6C1245AE" wp14:editId="0AF4383D">
            <wp:simplePos x="0" y="0"/>
            <wp:positionH relativeFrom="margin">
              <wp:posOffset>3070860</wp:posOffset>
            </wp:positionH>
            <wp:positionV relativeFrom="topMargin">
              <wp:posOffset>865505</wp:posOffset>
            </wp:positionV>
            <wp:extent cx="1022350" cy="579120"/>
            <wp:effectExtent l="0" t="0" r="6350" b="0"/>
            <wp:wrapSquare wrapText="bothSides"/>
            <wp:docPr id="43" name="Picture 43" descr="WO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SS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829">
        <w:rPr>
          <w:rFonts w:ascii="Tahoma" w:hAnsi="Tahoma" w:cs="Tahoma"/>
          <w:b/>
          <w:noProof/>
          <w:highlight w:val="yellow"/>
        </w:rPr>
        <w:drawing>
          <wp:anchor distT="0" distB="0" distL="114300" distR="114300" simplePos="0" relativeHeight="251643392" behindDoc="0" locked="0" layoutInCell="1" allowOverlap="1" wp14:anchorId="16BC2859" wp14:editId="136C32AD">
            <wp:simplePos x="0" y="0"/>
            <wp:positionH relativeFrom="margin">
              <wp:posOffset>4046220</wp:posOffset>
            </wp:positionH>
            <wp:positionV relativeFrom="margin">
              <wp:align>top</wp:align>
            </wp:positionV>
            <wp:extent cx="1062990" cy="577850"/>
            <wp:effectExtent l="0" t="0" r="381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93568" behindDoc="0" locked="0" layoutInCell="1" allowOverlap="1" wp14:anchorId="7BA675AB" wp14:editId="77008336">
            <wp:simplePos x="0" y="0"/>
            <wp:positionH relativeFrom="column">
              <wp:posOffset>5196840</wp:posOffset>
            </wp:positionH>
            <wp:positionV relativeFrom="paragraph">
              <wp:posOffset>0</wp:posOffset>
            </wp:positionV>
            <wp:extent cx="972820" cy="709930"/>
            <wp:effectExtent l="0" t="0" r="0" b="0"/>
            <wp:wrapSquare wrapText="bothSides"/>
            <wp:docPr id="100840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0980" name="Picture 10084098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20BAC" w14:textId="77777777" w:rsidR="00007172" w:rsidRPr="008D5452" w:rsidRDefault="00007172" w:rsidP="00007172">
      <w:pPr>
        <w:jc w:val="center"/>
        <w:rPr>
          <w:rFonts w:ascii="Tahoma" w:hAnsi="Tahoma" w:cs="Tahoma"/>
          <w:b/>
        </w:rPr>
      </w:pPr>
    </w:p>
    <w:p w14:paraId="63F6A611" w14:textId="77777777" w:rsidR="00007172" w:rsidRDefault="00007172" w:rsidP="00007172">
      <w:pPr>
        <w:rPr>
          <w:rFonts w:ascii="Tahoma" w:hAnsi="Tahoma" w:cs="Tahoma"/>
          <w:b/>
        </w:rPr>
      </w:pPr>
    </w:p>
    <w:p w14:paraId="74A7A35E" w14:textId="77777777" w:rsidR="00EC569E" w:rsidRDefault="00EC569E" w:rsidP="00007172">
      <w:pPr>
        <w:jc w:val="center"/>
        <w:rPr>
          <w:rFonts w:ascii="Tahoma" w:hAnsi="Tahoma" w:cs="Tahoma"/>
          <w:b/>
        </w:rPr>
      </w:pPr>
    </w:p>
    <w:p w14:paraId="084DB930" w14:textId="6E41FD84" w:rsidR="00007172" w:rsidRPr="008D5452" w:rsidRDefault="00154291" w:rsidP="0000717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Draft </w:t>
      </w:r>
      <w:r w:rsidR="006C7CEB">
        <w:rPr>
          <w:rFonts w:ascii="Tahoma" w:hAnsi="Tahoma" w:cs="Tahoma"/>
          <w:b/>
        </w:rPr>
        <w:t xml:space="preserve">Voice and Choice Summit </w:t>
      </w:r>
      <w:r w:rsidR="00390FF1">
        <w:rPr>
          <w:rFonts w:ascii="Tahoma" w:hAnsi="Tahoma" w:cs="Tahoma"/>
          <w:b/>
        </w:rPr>
        <w:t xml:space="preserve">Gala Dinner and Awards Programme </w:t>
      </w:r>
    </w:p>
    <w:p w14:paraId="28C62634" w14:textId="77777777" w:rsidR="00007172" w:rsidRPr="008D5452" w:rsidRDefault="00007172" w:rsidP="00007172">
      <w:pPr>
        <w:tabs>
          <w:tab w:val="left" w:pos="3230"/>
          <w:tab w:val="center" w:pos="4513"/>
        </w:tabs>
        <w:jc w:val="both"/>
        <w:rPr>
          <w:rFonts w:ascii="Tahoma" w:hAnsi="Tahoma" w:cs="Tahoma"/>
        </w:rPr>
      </w:pPr>
    </w:p>
    <w:p w14:paraId="54B46278" w14:textId="77777777" w:rsidR="00007172" w:rsidRPr="008D5452" w:rsidRDefault="00007172" w:rsidP="00007172">
      <w:pPr>
        <w:tabs>
          <w:tab w:val="left" w:pos="3230"/>
          <w:tab w:val="center" w:pos="4513"/>
        </w:tabs>
        <w:jc w:val="both"/>
        <w:rPr>
          <w:rFonts w:ascii="Tahoma" w:hAnsi="Tahoma" w:cs="Tahoma"/>
        </w:rPr>
      </w:pPr>
      <w:r w:rsidRPr="00390FF1">
        <w:rPr>
          <w:rFonts w:ascii="Tahoma" w:hAnsi="Tahoma" w:cs="Tahoma"/>
          <w:b/>
          <w:bCs/>
        </w:rPr>
        <w:t>Date:</w:t>
      </w:r>
      <w:r w:rsidRPr="008D5452">
        <w:rPr>
          <w:rFonts w:ascii="Tahoma" w:hAnsi="Tahoma" w:cs="Tahoma"/>
        </w:rPr>
        <w:t xml:space="preserve"> Tuesday, 17 March 2026</w:t>
      </w:r>
    </w:p>
    <w:p w14:paraId="27327DAC" w14:textId="77777777" w:rsidR="00007172" w:rsidRPr="008D5452" w:rsidRDefault="00007172" w:rsidP="00007172">
      <w:pPr>
        <w:rPr>
          <w:rFonts w:ascii="Tahoma" w:hAnsi="Tahoma" w:cs="Tahoma"/>
        </w:rPr>
      </w:pPr>
      <w:r w:rsidRPr="00390FF1">
        <w:rPr>
          <w:rFonts w:ascii="Tahoma" w:hAnsi="Tahoma" w:cs="Tahoma"/>
          <w:b/>
          <w:bCs/>
        </w:rPr>
        <w:t>Venue:</w:t>
      </w:r>
      <w:r w:rsidRPr="008D5452">
        <w:rPr>
          <w:rFonts w:ascii="Tahoma" w:hAnsi="Tahoma" w:cs="Tahoma"/>
        </w:rPr>
        <w:t xml:space="preserve"> </w:t>
      </w:r>
      <w:hyperlink r:id="rId16" w:history="1">
        <w:r w:rsidRPr="008D5452">
          <w:rPr>
            <w:rStyle w:val="Hyperlink"/>
            <w:rFonts w:ascii="Tahoma" w:hAnsi="Tahoma" w:cs="Tahoma"/>
          </w:rPr>
          <w:t>Kopanong Hotel and Conference Centre</w:t>
        </w:r>
      </w:hyperlink>
      <w:r w:rsidRPr="008D5452">
        <w:rPr>
          <w:rFonts w:ascii="Tahoma" w:hAnsi="Tahoma" w:cs="Tahoma"/>
        </w:rPr>
        <w:t xml:space="preserve">, </w:t>
      </w:r>
    </w:p>
    <w:p w14:paraId="570BEE6C" w14:textId="77777777" w:rsidR="00007172" w:rsidRPr="008D5452" w:rsidRDefault="00007172" w:rsidP="00007172">
      <w:pPr>
        <w:rPr>
          <w:rFonts w:ascii="Tahoma" w:hAnsi="Tahoma" w:cs="Tahoma"/>
        </w:rPr>
      </w:pPr>
      <w:r w:rsidRPr="00390FF1">
        <w:rPr>
          <w:rFonts w:ascii="Tahoma" w:hAnsi="Tahoma" w:cs="Tahoma"/>
          <w:b/>
          <w:bCs/>
        </w:rPr>
        <w:t>Address:</w:t>
      </w:r>
      <w:r w:rsidRPr="008D5452">
        <w:rPr>
          <w:rFonts w:ascii="Tahoma" w:hAnsi="Tahoma" w:cs="Tahoma"/>
        </w:rPr>
        <w:t xml:space="preserve"> 243 Glen Glory Rd, Norton’s Home Estates, Benoni </w:t>
      </w:r>
    </w:p>
    <w:p w14:paraId="7FC69540" w14:textId="3426D39E" w:rsidR="00007172" w:rsidRPr="008D5452" w:rsidRDefault="00007172" w:rsidP="00007172">
      <w:pPr>
        <w:rPr>
          <w:rFonts w:ascii="Tahoma" w:hAnsi="Tahoma" w:cs="Tahoma"/>
        </w:rPr>
      </w:pPr>
      <w:r w:rsidRPr="00390FF1">
        <w:rPr>
          <w:rFonts w:ascii="Tahoma" w:hAnsi="Tahoma" w:cs="Tahoma"/>
          <w:b/>
          <w:bCs/>
        </w:rPr>
        <w:t>Time:</w:t>
      </w:r>
      <w:r w:rsidRPr="008D5452">
        <w:rPr>
          <w:rFonts w:ascii="Tahoma" w:hAnsi="Tahoma" w:cs="Tahoma"/>
        </w:rPr>
        <w:t xml:space="preserve"> 18h</w:t>
      </w:r>
      <w:r w:rsidR="009D0DFC">
        <w:rPr>
          <w:rFonts w:ascii="Tahoma" w:hAnsi="Tahoma" w:cs="Tahoma"/>
        </w:rPr>
        <w:t>0</w:t>
      </w:r>
      <w:r w:rsidRPr="008D5452">
        <w:rPr>
          <w:rFonts w:ascii="Tahoma" w:hAnsi="Tahoma" w:cs="Tahoma"/>
        </w:rPr>
        <w:t>0 -22h00</w:t>
      </w:r>
    </w:p>
    <w:p w14:paraId="0058A74C" w14:textId="77777777" w:rsidR="00007172" w:rsidRPr="008D5452" w:rsidRDefault="00007172" w:rsidP="006C7CEB">
      <w:pPr>
        <w:rPr>
          <w:rFonts w:ascii="Tahoma" w:hAnsi="Tahoma" w:cs="Tahoma"/>
        </w:rPr>
      </w:pPr>
    </w:p>
    <w:p w14:paraId="0465BF6A" w14:textId="77777777" w:rsidR="006C7CEB" w:rsidRDefault="006C7CEB" w:rsidP="006C7CEB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color w:val="000000"/>
          <w:sz w:val="22"/>
          <w:szCs w:val="22"/>
        </w:rPr>
      </w:pPr>
      <w:r w:rsidRPr="006C7CEB">
        <w:rPr>
          <w:rStyle w:val="Strong"/>
          <w:rFonts w:ascii="Tahoma" w:hAnsi="Tahoma" w:cs="Tahoma"/>
          <w:color w:val="000000"/>
          <w:sz w:val="22"/>
          <w:szCs w:val="22"/>
        </w:rPr>
        <w:t>Objectives of the Gala Dinner</w:t>
      </w:r>
    </w:p>
    <w:p w14:paraId="6C14D6DA" w14:textId="77777777" w:rsidR="006C7CEB" w:rsidRPr="006C7CEB" w:rsidRDefault="006C7CEB" w:rsidP="006C7CEB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4E6CE56D" w14:textId="77777777" w:rsidR="006C7CEB" w:rsidRPr="006C7CEB" w:rsidRDefault="006C7CEB" w:rsidP="00390F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6C7CEB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>Celebrate the achievements and impact</w:t>
      </w:r>
      <w:r w:rsidRPr="006C7CEB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6C7CEB">
        <w:rPr>
          <w:rFonts w:ascii="Tahoma" w:hAnsi="Tahoma" w:cs="Tahoma"/>
          <w:color w:val="000000"/>
          <w:sz w:val="22"/>
          <w:szCs w:val="22"/>
        </w:rPr>
        <w:t>of Gender Links grantees, Fellows, Sunrise Campaign entrepreneurs, partners, and members of the Southern Africa Gender Protocol Alliance.</w:t>
      </w:r>
    </w:p>
    <w:p w14:paraId="42AA6EF9" w14:textId="7527E76A" w:rsidR="006C7CEB" w:rsidRPr="006C7CEB" w:rsidRDefault="006C7CEB" w:rsidP="00390F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6C7CEB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>Formally confer certificates</w:t>
      </w:r>
      <w:r w:rsidRPr="006C7CEB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6C7CEB">
        <w:rPr>
          <w:rFonts w:ascii="Tahoma" w:hAnsi="Tahoma" w:cs="Tahoma"/>
          <w:color w:val="000000"/>
          <w:sz w:val="22"/>
          <w:szCs w:val="22"/>
        </w:rPr>
        <w:t>to graduates of the Gender Links Academy in recognition of their successful completion of course</w:t>
      </w:r>
      <w:r w:rsidR="00BD5999">
        <w:rPr>
          <w:rFonts w:ascii="Tahoma" w:hAnsi="Tahoma" w:cs="Tahoma"/>
          <w:color w:val="000000"/>
          <w:sz w:val="22"/>
          <w:szCs w:val="22"/>
        </w:rPr>
        <w:t xml:space="preserve"> requirements</w:t>
      </w:r>
      <w:r w:rsidRPr="006C7CEB">
        <w:rPr>
          <w:rFonts w:ascii="Tahoma" w:hAnsi="Tahoma" w:cs="Tahoma"/>
          <w:color w:val="000000"/>
          <w:sz w:val="22"/>
          <w:szCs w:val="22"/>
        </w:rPr>
        <w:t>.</w:t>
      </w:r>
    </w:p>
    <w:p w14:paraId="1F702146" w14:textId="77777777" w:rsidR="006C7CEB" w:rsidRPr="006C7CEB" w:rsidRDefault="006C7CEB" w:rsidP="00390F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6C7CEB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>Award graduation certificates</w:t>
      </w:r>
      <w:r w:rsidRPr="006C7CEB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6C7CEB">
        <w:rPr>
          <w:rFonts w:ascii="Tahoma" w:hAnsi="Tahoma" w:cs="Tahoma"/>
          <w:color w:val="000000"/>
          <w:sz w:val="22"/>
          <w:szCs w:val="22"/>
        </w:rPr>
        <w:t>to Gender Links interns in acknowledgement of their professional development and contribution to the organisation.</w:t>
      </w:r>
    </w:p>
    <w:p w14:paraId="2BB9339A" w14:textId="77777777" w:rsidR="006C7CEB" w:rsidRPr="006C7CEB" w:rsidRDefault="006C7CEB" w:rsidP="00390F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6C7CEB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>Present certificates of recognition</w:t>
      </w:r>
      <w:r w:rsidRPr="006C7CEB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6C7CEB">
        <w:rPr>
          <w:rFonts w:ascii="Tahoma" w:hAnsi="Tahoma" w:cs="Tahoma"/>
          <w:color w:val="000000"/>
          <w:sz w:val="22"/>
          <w:szCs w:val="22"/>
        </w:rPr>
        <w:t>to the Voice and Choice Summit winners and runners-up in each category.</w:t>
      </w:r>
    </w:p>
    <w:p w14:paraId="7395B080" w14:textId="0C98BCDF" w:rsidR="009D0DFC" w:rsidRDefault="009D0DFC" w:rsidP="00007172">
      <w:pPr>
        <w:rPr>
          <w:rFonts w:ascii="Tahoma" w:hAnsi="Tahoma" w:cs="Tahoma"/>
          <w:b/>
        </w:rPr>
      </w:pPr>
    </w:p>
    <w:p w14:paraId="593A4AFE" w14:textId="5A925BF3" w:rsidR="00007172" w:rsidRDefault="00007172" w:rsidP="00BD5999">
      <w:pPr>
        <w:rPr>
          <w:rFonts w:ascii="Tahoma" w:hAnsi="Tahoma" w:cs="Tahoma"/>
          <w:b/>
        </w:rPr>
      </w:pPr>
      <w:r w:rsidRPr="008D5452">
        <w:rPr>
          <w:rFonts w:ascii="Tahoma" w:hAnsi="Tahoma" w:cs="Tahoma"/>
          <w:b/>
        </w:rPr>
        <w:t xml:space="preserve">MC: </w:t>
      </w:r>
      <w:r w:rsidR="005B688B">
        <w:rPr>
          <w:rFonts w:ascii="Tahoma" w:hAnsi="Tahoma" w:cs="Tahoma"/>
          <w:b/>
        </w:rPr>
        <w:t>Tabetha Kanengoni</w:t>
      </w:r>
      <w:r w:rsidR="009D0DFC">
        <w:rPr>
          <w:rFonts w:ascii="Tahoma" w:hAnsi="Tahoma" w:cs="Tahoma"/>
          <w:b/>
        </w:rPr>
        <w:t>-Malinga</w:t>
      </w:r>
    </w:p>
    <w:p w14:paraId="6030045E" w14:textId="77777777" w:rsidR="00BD5999" w:rsidRPr="008D5452" w:rsidRDefault="00BD5999" w:rsidP="00BD5999">
      <w:pPr>
        <w:rPr>
          <w:rFonts w:ascii="Tahoma" w:hAnsi="Tahoma" w:cs="Tahoma"/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4105"/>
        <w:gridCol w:w="4678"/>
      </w:tblGrid>
      <w:tr w:rsidR="00007172" w:rsidRPr="008D5452" w14:paraId="6E4B8F22" w14:textId="77777777" w:rsidTr="00F96B9F">
        <w:trPr>
          <w:trHeight w:val="232"/>
          <w:jc w:val="center"/>
        </w:trPr>
        <w:tc>
          <w:tcPr>
            <w:tcW w:w="1844" w:type="dxa"/>
            <w:shd w:val="clear" w:color="auto" w:fill="C6D9F1"/>
            <w:hideMark/>
          </w:tcPr>
          <w:p w14:paraId="2C5BC5D2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b/>
                <w:bCs/>
                <w:lang w:eastAsia="en-GB"/>
              </w:rPr>
              <w:t>Time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4105" w:type="dxa"/>
            <w:shd w:val="clear" w:color="auto" w:fill="C6D9F1"/>
            <w:hideMark/>
          </w:tcPr>
          <w:p w14:paraId="57C0D112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b/>
                <w:bCs/>
                <w:lang w:eastAsia="en-GB"/>
              </w:rPr>
              <w:t>Agenda Item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4678" w:type="dxa"/>
            <w:shd w:val="clear" w:color="auto" w:fill="C6D9F1"/>
            <w:hideMark/>
          </w:tcPr>
          <w:p w14:paraId="1B2179D5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b/>
                <w:bCs/>
                <w:lang w:eastAsia="en-GB"/>
              </w:rPr>
              <w:t>Who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</w:tr>
      <w:tr w:rsidR="00007172" w:rsidRPr="008D5452" w14:paraId="52168B22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63BEF260" w14:textId="188A6921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0</w:t>
            </w:r>
            <w:r w:rsidRPr="008D5452">
              <w:rPr>
                <w:rFonts w:ascii="Tahoma" w:hAnsi="Tahoma" w:cs="Tahoma"/>
                <w:lang w:eastAsia="en-GB"/>
              </w:rPr>
              <w:t>0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3</w:t>
            </w:r>
            <w:r w:rsidRPr="008D5452">
              <w:rPr>
                <w:rFonts w:ascii="Tahoma" w:hAnsi="Tahoma" w:cs="Tahoma"/>
                <w:lang w:eastAsia="en-GB"/>
              </w:rPr>
              <w:t>0 </w:t>
            </w:r>
          </w:p>
        </w:tc>
        <w:tc>
          <w:tcPr>
            <w:tcW w:w="4105" w:type="dxa"/>
            <w:hideMark/>
          </w:tcPr>
          <w:p w14:paraId="2F6543CA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Guest arrival &amp; photo opportunity </w:t>
            </w:r>
          </w:p>
        </w:tc>
        <w:tc>
          <w:tcPr>
            <w:tcW w:w="4678" w:type="dxa"/>
            <w:hideMark/>
          </w:tcPr>
          <w:p w14:paraId="5AE659F9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All Guests  </w:t>
            </w:r>
          </w:p>
        </w:tc>
      </w:tr>
      <w:tr w:rsidR="00007172" w:rsidRPr="008D5452" w14:paraId="78AEBC0B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45E483D9" w14:textId="0D043A1E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3</w:t>
            </w:r>
            <w:r w:rsidRPr="008D5452">
              <w:rPr>
                <w:rFonts w:ascii="Tahoma" w:hAnsi="Tahoma" w:cs="Tahoma"/>
                <w:lang w:eastAsia="en-GB"/>
              </w:rPr>
              <w:t>0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35</w:t>
            </w:r>
            <w:r w:rsidRPr="008D5452">
              <w:rPr>
                <w:rFonts w:ascii="Tahoma" w:hAnsi="Tahoma" w:cs="Tahoma"/>
                <w:lang w:eastAsia="en-GB"/>
              </w:rPr>
              <w:t>  </w:t>
            </w:r>
          </w:p>
        </w:tc>
        <w:tc>
          <w:tcPr>
            <w:tcW w:w="4105" w:type="dxa"/>
            <w:hideMark/>
          </w:tcPr>
          <w:p w14:paraId="6AA2F645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Welcome, Introduction of dignitaries  </w:t>
            </w:r>
          </w:p>
        </w:tc>
        <w:tc>
          <w:tcPr>
            <w:tcW w:w="4678" w:type="dxa"/>
            <w:hideMark/>
          </w:tcPr>
          <w:p w14:paraId="08CE9820" w14:textId="6A58811D" w:rsidR="00007172" w:rsidRPr="008D5452" w:rsidRDefault="00460A7F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Board Chair: Emily Brown</w:t>
            </w:r>
          </w:p>
        </w:tc>
      </w:tr>
      <w:tr w:rsidR="00007172" w:rsidRPr="008D5452" w14:paraId="085AC748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6270E994" w14:textId="789759FB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35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40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4105" w:type="dxa"/>
            <w:hideMark/>
          </w:tcPr>
          <w:p w14:paraId="20BDCF13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Opening remarks &amp; Purpose of the Learning and Sharing Summit </w:t>
            </w:r>
          </w:p>
        </w:tc>
        <w:tc>
          <w:tcPr>
            <w:tcW w:w="4678" w:type="dxa"/>
            <w:hideMark/>
          </w:tcPr>
          <w:p w14:paraId="2CBDCC7E" w14:textId="4A716D4A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Tabetha Kanengoni</w:t>
            </w:r>
            <w:r w:rsidR="009D0DFC">
              <w:rPr>
                <w:rFonts w:ascii="Tahoma" w:hAnsi="Tahoma" w:cs="Tahoma"/>
                <w:lang w:eastAsia="en-GB"/>
              </w:rPr>
              <w:t>-Malinga</w:t>
            </w:r>
          </w:p>
        </w:tc>
      </w:tr>
      <w:tr w:rsidR="00007172" w:rsidRPr="008D5452" w14:paraId="54671A6E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1D9BCFE7" w14:textId="164BBF00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40</w:t>
            </w:r>
            <w:r w:rsidRPr="008D5452">
              <w:rPr>
                <w:rFonts w:ascii="Tahoma" w:hAnsi="Tahoma" w:cs="Tahoma"/>
                <w:lang w:eastAsia="en-GB"/>
              </w:rPr>
              <w:t xml:space="preserve"> - 18h</w:t>
            </w:r>
            <w:r w:rsidR="00DF1276">
              <w:rPr>
                <w:rFonts w:ascii="Tahoma" w:hAnsi="Tahoma" w:cs="Tahoma"/>
                <w:lang w:eastAsia="en-GB"/>
              </w:rPr>
              <w:t>45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4105" w:type="dxa"/>
            <w:vMerge w:val="restart"/>
            <w:hideMark/>
          </w:tcPr>
          <w:p w14:paraId="7D8393FA" w14:textId="4AB4C751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 xml:space="preserve">Messages from </w:t>
            </w:r>
            <w:r w:rsidR="00016A28">
              <w:rPr>
                <w:rFonts w:ascii="Tahoma" w:hAnsi="Tahoma" w:cs="Tahoma"/>
                <w:lang w:eastAsia="en-GB"/>
              </w:rPr>
              <w:t xml:space="preserve">funding partners </w:t>
            </w:r>
          </w:p>
        </w:tc>
        <w:tc>
          <w:tcPr>
            <w:tcW w:w="4678" w:type="dxa"/>
            <w:hideMark/>
          </w:tcPr>
          <w:p w14:paraId="3BD0CD77" w14:textId="1440C10C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proofErr w:type="gramStart"/>
            <w:r w:rsidRPr="003E0A5B">
              <w:rPr>
                <w:rFonts w:ascii="Tahoma" w:hAnsi="Tahoma" w:cs="Tahoma"/>
                <w:highlight w:val="yellow"/>
                <w:lang w:eastAsia="en-GB"/>
              </w:rPr>
              <w:t>EU</w:t>
            </w:r>
            <w:r w:rsidRPr="008D5452">
              <w:rPr>
                <w:rFonts w:ascii="Tahoma" w:hAnsi="Tahoma" w:cs="Tahoma"/>
                <w:lang w:eastAsia="en-GB"/>
              </w:rPr>
              <w:t xml:space="preserve"> </w:t>
            </w:r>
            <w:r w:rsidR="007B6B4D" w:rsidRPr="007B6B4D">
              <w:rPr>
                <w:rFonts w:ascii="Tahoma" w:hAnsi="Tahoma" w:cs="Tahoma"/>
                <w:lang w:eastAsia="en-GB"/>
              </w:rPr>
              <w:t xml:space="preserve"> Jyrki</w:t>
            </w:r>
            <w:proofErr w:type="gramEnd"/>
            <w:r w:rsidR="007B6B4D" w:rsidRPr="007B6B4D">
              <w:rPr>
                <w:rFonts w:ascii="Tahoma" w:hAnsi="Tahoma" w:cs="Tahoma"/>
                <w:lang w:eastAsia="en-GB"/>
              </w:rPr>
              <w:t xml:space="preserve"> Torni, Head of Section: Global Gateway Infrastructure &amp; Green Transition at the EU Delegation</w:t>
            </w:r>
          </w:p>
        </w:tc>
      </w:tr>
      <w:tr w:rsidR="00007172" w:rsidRPr="008D5452" w14:paraId="0E92263D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126DE3C0" w14:textId="0204345A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4</w:t>
            </w:r>
            <w:r w:rsidRPr="008D5452">
              <w:rPr>
                <w:rFonts w:ascii="Tahoma" w:hAnsi="Tahoma" w:cs="Tahoma"/>
                <w:lang w:eastAsia="en-GB"/>
              </w:rPr>
              <w:t>5 - 18h</w:t>
            </w:r>
            <w:r w:rsidR="00DF1276">
              <w:rPr>
                <w:rFonts w:ascii="Tahoma" w:hAnsi="Tahoma" w:cs="Tahoma"/>
                <w:lang w:eastAsia="en-GB"/>
              </w:rPr>
              <w:t>50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4105" w:type="dxa"/>
            <w:vMerge/>
            <w:hideMark/>
          </w:tcPr>
          <w:p w14:paraId="1CC704E9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678" w:type="dxa"/>
          </w:tcPr>
          <w:p w14:paraId="1A140F0D" w14:textId="3984CEA0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GAC</w:t>
            </w:r>
            <w:r w:rsidR="00AF0A1B">
              <w:rPr>
                <w:rFonts w:ascii="Tahoma" w:hAnsi="Tahoma" w:cs="Tahoma"/>
                <w:lang w:eastAsia="en-GB"/>
              </w:rPr>
              <w:t xml:space="preserve"> - </w:t>
            </w:r>
            <w:r w:rsidR="00AF0A1B" w:rsidRPr="00AF0A1B">
              <w:rPr>
                <w:rFonts w:ascii="Tahoma" w:hAnsi="Tahoma" w:cs="Tahoma"/>
                <w:lang w:eastAsia="en-GB"/>
              </w:rPr>
              <w:t>High Commissioner James Christoff</w:t>
            </w:r>
          </w:p>
        </w:tc>
      </w:tr>
      <w:tr w:rsidR="00007172" w:rsidRPr="008D5452" w14:paraId="5C11B631" w14:textId="77777777" w:rsidTr="00F96B9F">
        <w:trPr>
          <w:trHeight w:val="232"/>
          <w:jc w:val="center"/>
        </w:trPr>
        <w:tc>
          <w:tcPr>
            <w:tcW w:w="1844" w:type="dxa"/>
          </w:tcPr>
          <w:p w14:paraId="6E4A36F0" w14:textId="7E8802BD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DF1276">
              <w:rPr>
                <w:rFonts w:ascii="Tahoma" w:hAnsi="Tahoma" w:cs="Tahoma"/>
                <w:lang w:eastAsia="en-GB"/>
              </w:rPr>
              <w:t>5</w:t>
            </w:r>
            <w:r w:rsidRPr="008D5452">
              <w:rPr>
                <w:rFonts w:ascii="Tahoma" w:hAnsi="Tahoma" w:cs="Tahoma"/>
                <w:lang w:eastAsia="en-GB"/>
              </w:rPr>
              <w:t>5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</w:t>
            </w:r>
            <w:r w:rsidR="00DF1276">
              <w:rPr>
                <w:rFonts w:ascii="Tahoma" w:hAnsi="Tahoma" w:cs="Tahoma"/>
                <w:lang w:eastAsia="en-GB"/>
              </w:rPr>
              <w:t>9</w:t>
            </w:r>
            <w:r w:rsidRPr="008D5452">
              <w:rPr>
                <w:rFonts w:ascii="Tahoma" w:hAnsi="Tahoma" w:cs="Tahoma"/>
                <w:lang w:eastAsia="en-GB"/>
              </w:rPr>
              <w:t>h</w:t>
            </w:r>
            <w:r w:rsidR="00DF1276">
              <w:rPr>
                <w:rFonts w:ascii="Tahoma" w:hAnsi="Tahoma" w:cs="Tahoma"/>
                <w:lang w:eastAsia="en-GB"/>
              </w:rPr>
              <w:t>00</w:t>
            </w:r>
          </w:p>
        </w:tc>
        <w:tc>
          <w:tcPr>
            <w:tcW w:w="4105" w:type="dxa"/>
            <w:vMerge/>
          </w:tcPr>
          <w:p w14:paraId="302A891A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678" w:type="dxa"/>
          </w:tcPr>
          <w:p w14:paraId="6AE90ACB" w14:textId="201C6BC7" w:rsidR="00777A10" w:rsidRPr="00777A10" w:rsidRDefault="00007172" w:rsidP="00777A10">
            <w:pPr>
              <w:rPr>
                <w:rFonts w:ascii="Tahoma" w:eastAsia="Aptos" w:hAnsi="Tahoma" w:cs="Tahoma"/>
                <w14:ligatures w14:val="standardContextual"/>
              </w:rPr>
            </w:pPr>
            <w:r w:rsidRPr="003E0A5B">
              <w:rPr>
                <w:rFonts w:ascii="Tahoma" w:hAnsi="Tahoma" w:cs="Tahoma"/>
                <w:highlight w:val="yellow"/>
                <w:lang w:eastAsia="en-GB"/>
              </w:rPr>
              <w:t>IMS</w:t>
            </w:r>
            <w:r w:rsidR="00777A10">
              <w:rPr>
                <w:rFonts w:ascii="Tahoma" w:hAnsi="Tahoma" w:cs="Tahoma"/>
                <w:lang w:eastAsia="en-GB"/>
              </w:rPr>
              <w:t xml:space="preserve"> -</w:t>
            </w:r>
            <w:r w:rsidR="00777A10" w:rsidRPr="00777A10">
              <w:rPr>
                <w:rFonts w:ascii="Tahoma" w:eastAsia="Aptos" w:hAnsi="Tahoma" w:cs="Tahoma"/>
                <w:color w:val="000000"/>
                <w:sz w:val="20"/>
                <w:szCs w:val="20"/>
                <w:shd w:val="clear" w:color="auto" w:fill="FFFFFF"/>
                <w:lang/>
                <w14:ligatures w14:val="standardContextual"/>
              </w:rPr>
              <w:t xml:space="preserve">Fridah </w:t>
            </w:r>
            <w:proofErr w:type="spellStart"/>
            <w:r w:rsidR="00777A10" w:rsidRPr="00777A10">
              <w:rPr>
                <w:rFonts w:ascii="Tahoma" w:eastAsia="Aptos" w:hAnsi="Tahoma" w:cs="Tahoma"/>
                <w:color w:val="000000"/>
                <w:sz w:val="20"/>
                <w:szCs w:val="20"/>
                <w:shd w:val="clear" w:color="auto" w:fill="FFFFFF"/>
                <w:lang/>
                <w14:ligatures w14:val="standardContextual"/>
              </w:rPr>
              <w:t>Githuku</w:t>
            </w:r>
            <w:proofErr w:type="spellEnd"/>
          </w:p>
          <w:p w14:paraId="6ADA8448" w14:textId="7D5F6ECE" w:rsidR="00007172" w:rsidRPr="008D5452" w:rsidRDefault="00777A10" w:rsidP="00777A10">
            <w:pPr>
              <w:rPr>
                <w:rFonts w:ascii="Tahoma" w:hAnsi="Tahoma" w:cs="Tahoma"/>
                <w:lang w:eastAsia="en-GB"/>
              </w:rPr>
            </w:pPr>
            <w:r w:rsidRPr="00777A10">
              <w:rPr>
                <w:rFonts w:ascii="Tahoma" w:eastAsia="Aptos" w:hAnsi="Tahoma" w:cs="Tahoma"/>
                <w:color w:val="000000"/>
                <w:sz w:val="20"/>
                <w:szCs w:val="20"/>
                <w:shd w:val="clear" w:color="auto" w:fill="FFFFFF"/>
                <w:lang/>
                <w14:ligatures w14:val="standardContextual"/>
              </w:rPr>
              <w:t>Head Programme, Women</w:t>
            </w:r>
            <w:r w:rsidRPr="00777A10">
              <w:rPr>
                <w:rFonts w:ascii="Tahoma" w:eastAsia="Aptos" w:hAnsi="Tahoma" w:cs="Tahoma"/>
                <w:color w:val="000000"/>
                <w:sz w:val="20"/>
                <w:szCs w:val="20"/>
                <w:shd w:val="clear" w:color="auto" w:fill="FFFFFF"/>
                <w:lang w:val="en-US"/>
                <w14:ligatures w14:val="standardContextual"/>
              </w:rPr>
              <w:t xml:space="preserve">’s </w:t>
            </w:r>
            <w:r w:rsidRPr="00777A10">
              <w:rPr>
                <w:rFonts w:ascii="Tahoma" w:eastAsia="Aptos" w:hAnsi="Tahoma" w:cs="Tahoma"/>
                <w:color w:val="000000"/>
                <w:sz w:val="20"/>
                <w:szCs w:val="20"/>
                <w:shd w:val="clear" w:color="auto" w:fill="FFFFFF"/>
                <w:lang/>
                <w14:ligatures w14:val="standardContextual"/>
              </w:rPr>
              <w:t>Rights</w:t>
            </w:r>
          </w:p>
        </w:tc>
      </w:tr>
      <w:tr w:rsidR="00007172" w:rsidRPr="008D5452" w14:paraId="356C0896" w14:textId="77777777" w:rsidTr="00F96B9F">
        <w:trPr>
          <w:trHeight w:val="232"/>
          <w:jc w:val="center"/>
        </w:trPr>
        <w:tc>
          <w:tcPr>
            <w:tcW w:w="1844" w:type="dxa"/>
            <w:shd w:val="clear" w:color="auto" w:fill="FBE4D5" w:themeFill="accent2" w:themeFillTint="33"/>
          </w:tcPr>
          <w:p w14:paraId="2E874F31" w14:textId="16434396" w:rsidR="00007172" w:rsidRPr="008D5452" w:rsidRDefault="00460A7F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460A7F">
              <w:rPr>
                <w:rFonts w:ascii="Tahoma" w:hAnsi="Tahoma" w:cs="Tahoma"/>
                <w:lang w:eastAsia="en-GB"/>
              </w:rPr>
              <w:t>19h00 - 19h05</w:t>
            </w:r>
          </w:p>
        </w:tc>
        <w:tc>
          <w:tcPr>
            <w:tcW w:w="4105" w:type="dxa"/>
            <w:shd w:val="clear" w:color="auto" w:fill="FBE4D5" w:themeFill="accent2" w:themeFillTint="33"/>
          </w:tcPr>
          <w:p w14:paraId="17F5D907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Entertainment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14:paraId="4D93AD4C" w14:textId="065D0FAD" w:rsidR="00007172" w:rsidRPr="008D5452" w:rsidRDefault="00F647EC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F647EC">
              <w:rPr>
                <w:rFonts w:ascii="Tahoma" w:hAnsi="Tahoma" w:cs="Tahoma"/>
                <w:lang w:eastAsia="en-GB"/>
              </w:rPr>
              <w:t>Toshi and Nadia</w:t>
            </w:r>
            <w:r>
              <w:rPr>
                <w:rFonts w:ascii="Tahoma" w:hAnsi="Tahoma" w:cs="Tahoma"/>
                <w:lang w:eastAsia="en-GB"/>
              </w:rPr>
              <w:t xml:space="preserve"> (Marang)</w:t>
            </w:r>
          </w:p>
        </w:tc>
      </w:tr>
      <w:tr w:rsidR="00DF1276" w:rsidRPr="008D5452" w14:paraId="5C3F83C1" w14:textId="77777777" w:rsidTr="00F96B9F">
        <w:trPr>
          <w:trHeight w:val="232"/>
          <w:jc w:val="center"/>
        </w:trPr>
        <w:tc>
          <w:tcPr>
            <w:tcW w:w="1844" w:type="dxa"/>
          </w:tcPr>
          <w:p w14:paraId="1DA27C1B" w14:textId="56CE7145" w:rsidR="00DF1276" w:rsidRPr="008D5452" w:rsidRDefault="00DF1276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19h0</w:t>
            </w:r>
            <w:r w:rsidR="00460A7F">
              <w:rPr>
                <w:rFonts w:ascii="Tahoma" w:hAnsi="Tahoma" w:cs="Tahoma"/>
                <w:lang w:eastAsia="en-GB"/>
              </w:rPr>
              <w:t xml:space="preserve">5 - </w:t>
            </w:r>
            <w:r>
              <w:rPr>
                <w:rFonts w:ascii="Tahoma" w:hAnsi="Tahoma" w:cs="Tahoma"/>
                <w:lang w:eastAsia="en-GB"/>
              </w:rPr>
              <w:t>19h</w:t>
            </w:r>
            <w:r w:rsidR="00460A7F">
              <w:rPr>
                <w:rFonts w:ascii="Tahoma" w:hAnsi="Tahoma" w:cs="Tahoma"/>
                <w:lang w:eastAsia="en-GB"/>
              </w:rPr>
              <w:t>10</w:t>
            </w:r>
          </w:p>
        </w:tc>
        <w:tc>
          <w:tcPr>
            <w:tcW w:w="4105" w:type="dxa"/>
          </w:tcPr>
          <w:p w14:paraId="7D7FD698" w14:textId="08DD230D" w:rsidR="00DF1276" w:rsidRPr="008D5452" w:rsidRDefault="00DF1276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DF1276">
              <w:rPr>
                <w:rFonts w:ascii="Tahoma" w:hAnsi="Tahoma" w:cs="Tahoma"/>
                <w:lang w:eastAsia="en-GB"/>
              </w:rPr>
              <w:t>GL Academy</w:t>
            </w:r>
            <w:r w:rsidR="00460A7F">
              <w:rPr>
                <w:rFonts w:ascii="Tahoma" w:hAnsi="Tahoma" w:cs="Tahoma"/>
                <w:lang w:eastAsia="en-GB"/>
              </w:rPr>
              <w:t xml:space="preserve"> and Interns</w:t>
            </w:r>
            <w:r w:rsidRPr="00DF1276">
              <w:rPr>
                <w:rFonts w:ascii="Tahoma" w:hAnsi="Tahoma" w:cs="Tahoma"/>
                <w:lang w:eastAsia="en-GB"/>
              </w:rPr>
              <w:t xml:space="preserve"> graduation Commencement Address </w:t>
            </w:r>
          </w:p>
        </w:tc>
        <w:tc>
          <w:tcPr>
            <w:tcW w:w="4678" w:type="dxa"/>
          </w:tcPr>
          <w:p w14:paraId="2C588DAA" w14:textId="0B23B7C3" w:rsidR="00DF1276" w:rsidRPr="008D545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Sarah Mistry </w:t>
            </w:r>
          </w:p>
        </w:tc>
      </w:tr>
      <w:tr w:rsidR="00796A62" w:rsidRPr="008D5452" w14:paraId="6D09840F" w14:textId="77777777" w:rsidTr="00796A62">
        <w:trPr>
          <w:trHeight w:val="397"/>
          <w:jc w:val="center"/>
        </w:trPr>
        <w:tc>
          <w:tcPr>
            <w:tcW w:w="1844" w:type="dxa"/>
            <w:vMerge w:val="restart"/>
          </w:tcPr>
          <w:p w14:paraId="63F834D5" w14:textId="7DFB08B3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19h10 - 19h30</w:t>
            </w:r>
          </w:p>
        </w:tc>
        <w:tc>
          <w:tcPr>
            <w:tcW w:w="8783" w:type="dxa"/>
            <w:gridSpan w:val="2"/>
          </w:tcPr>
          <w:p w14:paraId="2CC3C280" w14:textId="1A9880A5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DF1276">
              <w:rPr>
                <w:rFonts w:ascii="Tahoma" w:hAnsi="Tahoma" w:cs="Tahoma"/>
                <w:lang w:eastAsia="en-GB"/>
              </w:rPr>
              <w:t>Conferring of graduation certificate</w:t>
            </w:r>
            <w:r>
              <w:rPr>
                <w:rFonts w:ascii="Tahoma" w:hAnsi="Tahoma" w:cs="Tahoma"/>
                <w:lang w:eastAsia="en-GB"/>
              </w:rPr>
              <w:t xml:space="preserve"> (Hybrid)</w:t>
            </w:r>
          </w:p>
        </w:tc>
      </w:tr>
      <w:tr w:rsidR="00E72432" w:rsidRPr="008D5452" w14:paraId="62AFA891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48255F61" w14:textId="77777777" w:rsidR="00E72432" w:rsidRPr="008D545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5CC8F3CA" w14:textId="0B1CCAC0" w:rsidR="00E72432" w:rsidRPr="008D545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Fundraising and sustainability</w:t>
            </w:r>
          </w:p>
        </w:tc>
        <w:tc>
          <w:tcPr>
            <w:tcW w:w="4678" w:type="dxa"/>
            <w:vMerge w:val="restart"/>
          </w:tcPr>
          <w:p w14:paraId="243D6746" w14:textId="422E43DB" w:rsidR="00E7243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Colleen Lowe Morna</w:t>
            </w:r>
          </w:p>
        </w:tc>
      </w:tr>
      <w:tr w:rsidR="00E72432" w:rsidRPr="008D5452" w14:paraId="0BE0BFA9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1E0FA1AA" w14:textId="77777777" w:rsidR="00E72432" w:rsidRPr="008D545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58B9AA75" w14:textId="6C3A9B3E" w:rsidR="00E72432" w:rsidRPr="008D545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Gender and inclusion</w:t>
            </w:r>
          </w:p>
        </w:tc>
        <w:tc>
          <w:tcPr>
            <w:tcW w:w="4678" w:type="dxa"/>
            <w:vMerge/>
          </w:tcPr>
          <w:p w14:paraId="65CD3114" w14:textId="744D5F98" w:rsidR="00E72432" w:rsidRDefault="00E7243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</w:tr>
      <w:tr w:rsidR="00796A62" w:rsidRPr="008D5452" w14:paraId="6014EE87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6CB8A047" w14:textId="77777777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01E9A79A" w14:textId="47603488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6D72A2">
              <w:rPr>
                <w:rFonts w:ascii="Tahoma" w:hAnsi="Tahoma" w:cs="Tahoma"/>
                <w:lang w:eastAsia="en-GB"/>
              </w:rPr>
              <w:t>Gender and climate justice</w:t>
            </w:r>
          </w:p>
        </w:tc>
        <w:tc>
          <w:tcPr>
            <w:tcW w:w="4678" w:type="dxa"/>
          </w:tcPr>
          <w:p w14:paraId="7BCF7052" w14:textId="2FBF96B6" w:rsidR="00796A6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Susan Tolmay</w:t>
            </w:r>
          </w:p>
        </w:tc>
      </w:tr>
      <w:tr w:rsidR="00796A62" w:rsidRPr="008D5452" w14:paraId="0B290AD3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06807A0B" w14:textId="77777777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09D6B72A" w14:textId="49F36939" w:rsidR="00796A62" w:rsidRPr="006D72A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Results and Communication for Change</w:t>
            </w:r>
          </w:p>
        </w:tc>
        <w:tc>
          <w:tcPr>
            <w:tcW w:w="4678" w:type="dxa"/>
          </w:tcPr>
          <w:p w14:paraId="0D3D7E75" w14:textId="733ABF08" w:rsidR="00796A6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Fanuel Hadzizi</w:t>
            </w:r>
          </w:p>
        </w:tc>
      </w:tr>
      <w:tr w:rsidR="00796A62" w:rsidRPr="008D5452" w14:paraId="69C95B18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2D6080C2" w14:textId="77777777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6A384E6B" w14:textId="2340F0EC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6D72A2">
              <w:rPr>
                <w:rFonts w:ascii="Tahoma" w:hAnsi="Tahoma" w:cs="Tahoma"/>
              </w:rPr>
              <w:t>Mainstreaming SOGIE: Changing discourse and shifting narratives</w:t>
            </w:r>
          </w:p>
        </w:tc>
        <w:tc>
          <w:tcPr>
            <w:tcW w:w="4678" w:type="dxa"/>
          </w:tcPr>
          <w:p w14:paraId="0D2544B4" w14:textId="6225BA26" w:rsidR="00796A6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Lusanda Mamba</w:t>
            </w:r>
          </w:p>
        </w:tc>
      </w:tr>
      <w:tr w:rsidR="00796A62" w:rsidRPr="008D5452" w14:paraId="529F8730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013845D9" w14:textId="77777777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66DC41E3" w14:textId="315EB1D6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</w:rPr>
              <w:t>Self-Care</w:t>
            </w:r>
          </w:p>
        </w:tc>
        <w:tc>
          <w:tcPr>
            <w:tcW w:w="4678" w:type="dxa"/>
          </w:tcPr>
          <w:p w14:paraId="2AD89A2D" w14:textId="3A8C7B25" w:rsidR="00796A6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Vivian Bakainaga</w:t>
            </w:r>
          </w:p>
        </w:tc>
      </w:tr>
      <w:tr w:rsidR="00796A62" w:rsidRPr="008D5452" w14:paraId="2A6F91B8" w14:textId="77777777" w:rsidTr="00F96B9F">
        <w:trPr>
          <w:trHeight w:val="232"/>
          <w:jc w:val="center"/>
        </w:trPr>
        <w:tc>
          <w:tcPr>
            <w:tcW w:w="1844" w:type="dxa"/>
            <w:vMerge/>
          </w:tcPr>
          <w:p w14:paraId="50EB3C3E" w14:textId="77777777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6B7309D6" w14:textId="494265BC" w:rsidR="00796A62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GL Interns Graduation</w:t>
            </w:r>
          </w:p>
        </w:tc>
        <w:tc>
          <w:tcPr>
            <w:tcW w:w="4678" w:type="dxa"/>
          </w:tcPr>
          <w:p w14:paraId="374D457D" w14:textId="744EA27D" w:rsidR="00796A6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Thenjiwe Ngcobo</w:t>
            </w:r>
          </w:p>
        </w:tc>
      </w:tr>
      <w:tr w:rsidR="00DF1276" w:rsidRPr="008D5452" w14:paraId="16115AE5" w14:textId="77777777" w:rsidTr="00F96B9F">
        <w:trPr>
          <w:trHeight w:val="232"/>
          <w:jc w:val="center"/>
        </w:trPr>
        <w:tc>
          <w:tcPr>
            <w:tcW w:w="1844" w:type="dxa"/>
            <w:shd w:val="clear" w:color="auto" w:fill="FBE4D5"/>
            <w:hideMark/>
          </w:tcPr>
          <w:p w14:paraId="2F4C567E" w14:textId="0F2E4857" w:rsidR="00DF1276" w:rsidRPr="008D5452" w:rsidRDefault="00DF1276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lastRenderedPageBreak/>
              <w:t>19:</w:t>
            </w:r>
            <w:r w:rsidR="00796A62">
              <w:rPr>
                <w:rFonts w:ascii="Tahoma" w:hAnsi="Tahoma" w:cs="Tahoma"/>
                <w:lang w:eastAsia="en-GB"/>
              </w:rPr>
              <w:t>30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19:</w:t>
            </w:r>
            <w:r w:rsidR="00796A62">
              <w:rPr>
                <w:rFonts w:ascii="Tahoma" w:hAnsi="Tahoma" w:cs="Tahoma"/>
                <w:lang w:eastAsia="en-GB"/>
              </w:rPr>
              <w:t>35</w:t>
            </w:r>
          </w:p>
        </w:tc>
        <w:tc>
          <w:tcPr>
            <w:tcW w:w="4105" w:type="dxa"/>
            <w:shd w:val="clear" w:color="auto" w:fill="FBE4D5"/>
            <w:hideMark/>
          </w:tcPr>
          <w:p w14:paraId="1E9EF39F" w14:textId="77777777" w:rsidR="00DF1276" w:rsidRPr="008D5452" w:rsidRDefault="00DF1276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Entertainment- Song </w:t>
            </w:r>
          </w:p>
        </w:tc>
        <w:tc>
          <w:tcPr>
            <w:tcW w:w="4678" w:type="dxa"/>
            <w:shd w:val="clear" w:color="auto" w:fill="FBE4D5"/>
            <w:hideMark/>
          </w:tcPr>
          <w:p w14:paraId="52F4D80D" w14:textId="6038372F" w:rsidR="00DF1276" w:rsidRPr="008D5452" w:rsidRDefault="005B688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Carren Liando</w:t>
            </w:r>
            <w:r w:rsidR="00F647EC">
              <w:rPr>
                <w:rFonts w:ascii="Tahoma" w:hAnsi="Tahoma" w:cs="Tahoma"/>
                <w:lang w:eastAsia="en-GB"/>
              </w:rPr>
              <w:t xml:space="preserve"> (RWVL/WOSSO</w:t>
            </w:r>
            <w:r w:rsidR="00E02517">
              <w:rPr>
                <w:rFonts w:ascii="Tahoma" w:hAnsi="Tahoma" w:cs="Tahoma"/>
                <w:lang w:eastAsia="en-GB"/>
              </w:rPr>
              <w:t xml:space="preserve"> Fellow</w:t>
            </w:r>
            <w:r w:rsidR="00F647EC">
              <w:rPr>
                <w:rFonts w:ascii="Tahoma" w:hAnsi="Tahoma" w:cs="Tahoma"/>
                <w:lang w:eastAsia="en-GB"/>
              </w:rPr>
              <w:t>)</w:t>
            </w:r>
          </w:p>
        </w:tc>
      </w:tr>
      <w:tr w:rsidR="00007172" w:rsidRPr="008D5452" w14:paraId="403F4452" w14:textId="77777777" w:rsidTr="00F96B9F">
        <w:trPr>
          <w:trHeight w:val="232"/>
          <w:jc w:val="center"/>
        </w:trPr>
        <w:tc>
          <w:tcPr>
            <w:tcW w:w="1844" w:type="dxa"/>
          </w:tcPr>
          <w:p w14:paraId="0C924361" w14:textId="521934CA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19h</w:t>
            </w:r>
            <w:r w:rsidR="00796A62">
              <w:rPr>
                <w:rFonts w:ascii="Tahoma" w:hAnsi="Tahoma" w:cs="Tahoma"/>
                <w:lang w:eastAsia="en-GB"/>
              </w:rPr>
              <w:t>3</w:t>
            </w:r>
            <w:r w:rsidR="00DF1276">
              <w:rPr>
                <w:rFonts w:ascii="Tahoma" w:hAnsi="Tahoma" w:cs="Tahoma"/>
                <w:lang w:eastAsia="en-GB"/>
              </w:rPr>
              <w:t>5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19h</w:t>
            </w:r>
            <w:r w:rsidR="00796A62">
              <w:rPr>
                <w:rFonts w:ascii="Tahoma" w:hAnsi="Tahoma" w:cs="Tahoma"/>
                <w:lang w:eastAsia="en-GB"/>
              </w:rPr>
              <w:t>4</w:t>
            </w:r>
            <w:r w:rsidR="00DF1276">
              <w:rPr>
                <w:rFonts w:ascii="Tahoma" w:hAnsi="Tahoma" w:cs="Tahoma"/>
                <w:lang w:eastAsia="en-GB"/>
              </w:rPr>
              <w:t>0</w:t>
            </w:r>
          </w:p>
        </w:tc>
        <w:tc>
          <w:tcPr>
            <w:tcW w:w="4105" w:type="dxa"/>
            <w:vMerge w:val="restart"/>
          </w:tcPr>
          <w:p w14:paraId="622F8E64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Messages from the grantees </w:t>
            </w:r>
          </w:p>
        </w:tc>
        <w:tc>
          <w:tcPr>
            <w:tcW w:w="4678" w:type="dxa"/>
          </w:tcPr>
          <w:p w14:paraId="55768E55" w14:textId="53E674D1" w:rsidR="00007172" w:rsidRPr="00796A62" w:rsidRDefault="00FA49EF" w:rsidP="00E72432">
            <w:pPr>
              <w:textAlignment w:val="baseline"/>
              <w:rPr>
                <w:rFonts w:ascii="Tahoma" w:hAnsi="Tahoma" w:cs="Tahoma"/>
                <w:highlight w:val="yellow"/>
                <w:lang w:eastAsia="en-GB"/>
              </w:rPr>
            </w:pPr>
            <w:r w:rsidRPr="00796A62">
              <w:rPr>
                <w:rFonts w:ascii="Tahoma" w:hAnsi="Tahoma" w:cs="Tahoma"/>
                <w:highlight w:val="yellow"/>
                <w:lang w:eastAsia="en-GB"/>
              </w:rPr>
              <w:t>(</w:t>
            </w:r>
            <w:r w:rsidR="00DF1276" w:rsidRPr="00796A62">
              <w:rPr>
                <w:rFonts w:ascii="Tahoma" w:hAnsi="Tahoma" w:cs="Tahoma"/>
                <w:highlight w:val="yellow"/>
                <w:lang w:eastAsia="en-GB"/>
              </w:rPr>
              <w:t xml:space="preserve">Sunrise </w:t>
            </w:r>
            <w:r w:rsidR="00154291" w:rsidRPr="00796A62">
              <w:rPr>
                <w:rFonts w:ascii="Tahoma" w:hAnsi="Tahoma" w:cs="Tahoma"/>
                <w:highlight w:val="yellow"/>
                <w:lang w:eastAsia="en-GB"/>
              </w:rPr>
              <w:t>P</w:t>
            </w:r>
            <w:r w:rsidR="00DF1276" w:rsidRPr="00796A62">
              <w:rPr>
                <w:rFonts w:ascii="Tahoma" w:hAnsi="Tahoma" w:cs="Tahoma"/>
                <w:highlight w:val="yellow"/>
                <w:lang w:eastAsia="en-GB"/>
              </w:rPr>
              <w:t xml:space="preserve">roject </w:t>
            </w:r>
            <w:r w:rsidR="00550206" w:rsidRPr="00796A62">
              <w:rPr>
                <w:rFonts w:ascii="Tahoma" w:hAnsi="Tahoma" w:cs="Tahoma"/>
                <w:highlight w:val="yellow"/>
                <w:lang w:eastAsia="en-GB"/>
              </w:rPr>
              <w:t>E</w:t>
            </w:r>
            <w:r w:rsidR="00DF1276" w:rsidRPr="00796A62">
              <w:rPr>
                <w:rFonts w:ascii="Tahoma" w:hAnsi="Tahoma" w:cs="Tahoma"/>
                <w:highlight w:val="yellow"/>
                <w:lang w:eastAsia="en-GB"/>
              </w:rPr>
              <w:t>ntrepreneur</w:t>
            </w:r>
            <w:r w:rsidRPr="00796A62">
              <w:rPr>
                <w:rFonts w:ascii="Tahoma" w:hAnsi="Tahoma" w:cs="Tahoma"/>
                <w:highlight w:val="yellow"/>
                <w:lang w:eastAsia="en-GB"/>
              </w:rPr>
              <w:t>)</w:t>
            </w:r>
          </w:p>
        </w:tc>
      </w:tr>
      <w:tr w:rsidR="00007172" w:rsidRPr="008D5452" w14:paraId="59CEDA26" w14:textId="77777777" w:rsidTr="00F96B9F">
        <w:trPr>
          <w:trHeight w:val="232"/>
          <w:jc w:val="center"/>
        </w:trPr>
        <w:tc>
          <w:tcPr>
            <w:tcW w:w="1844" w:type="dxa"/>
          </w:tcPr>
          <w:p w14:paraId="562CD7C7" w14:textId="448B0E09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19h</w:t>
            </w:r>
            <w:r w:rsidR="00796A62">
              <w:rPr>
                <w:rFonts w:ascii="Tahoma" w:hAnsi="Tahoma" w:cs="Tahoma"/>
                <w:lang w:eastAsia="en-GB"/>
              </w:rPr>
              <w:t>40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19:</w:t>
            </w:r>
            <w:r w:rsidR="00796A62">
              <w:rPr>
                <w:rFonts w:ascii="Tahoma" w:hAnsi="Tahoma" w:cs="Tahoma"/>
                <w:lang w:eastAsia="en-GB"/>
              </w:rPr>
              <w:t>45</w:t>
            </w:r>
          </w:p>
        </w:tc>
        <w:tc>
          <w:tcPr>
            <w:tcW w:w="4105" w:type="dxa"/>
            <w:vMerge/>
            <w:hideMark/>
          </w:tcPr>
          <w:p w14:paraId="115ECCE8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678" w:type="dxa"/>
            <w:hideMark/>
          </w:tcPr>
          <w:p w14:paraId="7CE78B10" w14:textId="7A18BCCE" w:rsidR="00007172" w:rsidRPr="00796A62" w:rsidRDefault="00A37CF5" w:rsidP="00E72432">
            <w:pPr>
              <w:textAlignment w:val="baseline"/>
              <w:rPr>
                <w:rFonts w:ascii="Tahoma" w:hAnsi="Tahoma" w:cs="Tahoma"/>
                <w:highlight w:val="yellow"/>
                <w:lang w:eastAsia="en-GB"/>
              </w:rPr>
            </w:pPr>
            <w:r w:rsidRPr="00A37CF5">
              <w:rPr>
                <w:rFonts w:ascii="Tahoma" w:hAnsi="Tahoma" w:cs="Tahoma"/>
                <w:lang w:eastAsia="en-GB"/>
              </w:rPr>
              <w:t>Najeebah</w:t>
            </w:r>
            <w:r>
              <w:rPr>
                <w:rFonts w:ascii="Tahoma" w:hAnsi="Tahoma" w:cs="Tahoma"/>
                <w:lang w:eastAsia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eastAsia="en-GB"/>
              </w:rPr>
              <w:t>Nabeebaccus</w:t>
            </w:r>
            <w:proofErr w:type="spellEnd"/>
            <w:r w:rsidRPr="00A37CF5">
              <w:rPr>
                <w:rFonts w:ascii="Tahoma" w:hAnsi="Tahoma" w:cs="Tahoma"/>
                <w:lang w:eastAsia="en-GB"/>
              </w:rPr>
              <w:t xml:space="preserve"> </w:t>
            </w:r>
            <w:r w:rsidR="00A170B8">
              <w:rPr>
                <w:rFonts w:ascii="Tahoma" w:hAnsi="Tahoma" w:cs="Tahoma"/>
                <w:lang w:eastAsia="en-GB"/>
              </w:rPr>
              <w:t>(Marang Grantee)</w:t>
            </w:r>
          </w:p>
        </w:tc>
      </w:tr>
      <w:tr w:rsidR="00007172" w:rsidRPr="008D5452" w14:paraId="71C7E675" w14:textId="77777777" w:rsidTr="00F96B9F">
        <w:trPr>
          <w:trHeight w:val="232"/>
          <w:jc w:val="center"/>
        </w:trPr>
        <w:tc>
          <w:tcPr>
            <w:tcW w:w="1844" w:type="dxa"/>
          </w:tcPr>
          <w:p w14:paraId="6F93CEE0" w14:textId="4CB46781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19:</w:t>
            </w:r>
            <w:r w:rsidR="00796A62">
              <w:rPr>
                <w:rFonts w:ascii="Tahoma" w:hAnsi="Tahoma" w:cs="Tahoma"/>
                <w:lang w:eastAsia="en-GB"/>
              </w:rPr>
              <w:t>45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19:</w:t>
            </w:r>
            <w:r w:rsidR="00796A62">
              <w:rPr>
                <w:rFonts w:ascii="Tahoma" w:hAnsi="Tahoma" w:cs="Tahoma"/>
                <w:lang w:eastAsia="en-GB"/>
              </w:rPr>
              <w:t>50</w:t>
            </w:r>
          </w:p>
        </w:tc>
        <w:tc>
          <w:tcPr>
            <w:tcW w:w="4105" w:type="dxa"/>
            <w:vMerge/>
            <w:hideMark/>
          </w:tcPr>
          <w:p w14:paraId="147456DF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678" w:type="dxa"/>
            <w:hideMark/>
          </w:tcPr>
          <w:p w14:paraId="4E356747" w14:textId="507774AE" w:rsidR="00007172" w:rsidRPr="008D5452" w:rsidRDefault="00E0251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Eucharia </w:t>
            </w:r>
            <w:proofErr w:type="spellStart"/>
            <w:r w:rsidRPr="00E02517">
              <w:rPr>
                <w:rFonts w:ascii="Tahoma" w:hAnsi="Tahoma" w:cs="Tahoma"/>
                <w:lang w:eastAsia="en-GB"/>
              </w:rPr>
              <w:t>Nkengafack</w:t>
            </w:r>
            <w:proofErr w:type="spellEnd"/>
            <w:r w:rsidRPr="00E02517">
              <w:rPr>
                <w:rFonts w:ascii="Tahoma" w:hAnsi="Tahoma" w:cs="Tahoma"/>
                <w:lang w:eastAsia="en-GB"/>
              </w:rPr>
              <w:t xml:space="preserve"> </w:t>
            </w:r>
            <w:r>
              <w:rPr>
                <w:rFonts w:ascii="Tahoma" w:hAnsi="Tahoma" w:cs="Tahoma"/>
                <w:lang w:eastAsia="en-GB"/>
              </w:rPr>
              <w:t>(</w:t>
            </w:r>
            <w:r w:rsidR="00154291">
              <w:rPr>
                <w:rFonts w:ascii="Tahoma" w:hAnsi="Tahoma" w:cs="Tahoma"/>
                <w:lang w:eastAsia="en-GB"/>
              </w:rPr>
              <w:t>WOSSO</w:t>
            </w:r>
            <w:r w:rsidR="00007172" w:rsidRPr="008D5452">
              <w:rPr>
                <w:rFonts w:ascii="Tahoma" w:hAnsi="Tahoma" w:cs="Tahoma"/>
                <w:lang w:eastAsia="en-GB"/>
              </w:rPr>
              <w:t xml:space="preserve"> </w:t>
            </w:r>
            <w:r>
              <w:rPr>
                <w:rFonts w:ascii="Tahoma" w:hAnsi="Tahoma" w:cs="Tahoma"/>
                <w:lang w:eastAsia="en-GB"/>
              </w:rPr>
              <w:t>Alumnus)</w:t>
            </w:r>
          </w:p>
        </w:tc>
      </w:tr>
      <w:tr w:rsidR="00007172" w:rsidRPr="008D5452" w14:paraId="121806E6" w14:textId="77777777" w:rsidTr="00F96B9F">
        <w:trPr>
          <w:trHeight w:val="274"/>
          <w:jc w:val="center"/>
        </w:trPr>
        <w:tc>
          <w:tcPr>
            <w:tcW w:w="1844" w:type="dxa"/>
            <w:hideMark/>
          </w:tcPr>
          <w:p w14:paraId="1CE10447" w14:textId="58E8E85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19:</w:t>
            </w:r>
            <w:r w:rsidR="00796A62">
              <w:rPr>
                <w:rFonts w:ascii="Tahoma" w:hAnsi="Tahoma" w:cs="Tahoma"/>
                <w:lang w:eastAsia="en-GB"/>
              </w:rPr>
              <w:t>50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19:</w:t>
            </w:r>
            <w:r w:rsidR="00796A62">
              <w:rPr>
                <w:rFonts w:ascii="Tahoma" w:hAnsi="Tahoma" w:cs="Tahoma"/>
                <w:lang w:eastAsia="en-GB"/>
              </w:rPr>
              <w:t>55</w:t>
            </w:r>
          </w:p>
        </w:tc>
        <w:tc>
          <w:tcPr>
            <w:tcW w:w="4105" w:type="dxa"/>
            <w:vMerge/>
          </w:tcPr>
          <w:p w14:paraId="7F6DCF50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678" w:type="dxa"/>
            <w:hideMark/>
          </w:tcPr>
          <w:p w14:paraId="36706D25" w14:textId="2B6D5DC1" w:rsidR="00007172" w:rsidRPr="00550206" w:rsidRDefault="00550206" w:rsidP="00E72432">
            <w:pPr>
              <w:textAlignment w:val="baseline"/>
              <w:rPr>
                <w:rFonts w:ascii="Tahoma" w:hAnsi="Tahoma" w:cs="Tahoma"/>
                <w:highlight w:val="yellow"/>
                <w:lang w:eastAsia="en-GB"/>
              </w:rPr>
            </w:pPr>
            <w:r w:rsidRPr="00550206">
              <w:rPr>
                <w:rFonts w:ascii="Tahoma" w:hAnsi="Tahoma" w:cs="Tahoma"/>
                <w:lang w:eastAsia="en-GB"/>
              </w:rPr>
              <w:t>Jamilla Jade Madingwane</w:t>
            </w:r>
            <w:r>
              <w:rPr>
                <w:rFonts w:ascii="Tahoma" w:hAnsi="Tahoma" w:cs="Tahoma"/>
                <w:lang w:eastAsia="en-GB"/>
              </w:rPr>
              <w:t xml:space="preserve"> (RWVL Grantee)</w:t>
            </w:r>
          </w:p>
        </w:tc>
      </w:tr>
      <w:tr w:rsidR="00640B57" w:rsidRPr="008D5452" w14:paraId="347A9EEA" w14:textId="77777777" w:rsidTr="00F96B9F">
        <w:trPr>
          <w:trHeight w:val="294"/>
          <w:jc w:val="center"/>
        </w:trPr>
        <w:tc>
          <w:tcPr>
            <w:tcW w:w="1844" w:type="dxa"/>
            <w:hideMark/>
          </w:tcPr>
          <w:p w14:paraId="3ECD72F5" w14:textId="252F5A27" w:rsidR="00640B57" w:rsidRPr="00DF1276" w:rsidRDefault="00640B5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DF1276">
              <w:rPr>
                <w:rFonts w:ascii="Tahoma" w:hAnsi="Tahoma" w:cs="Tahoma"/>
                <w:lang w:eastAsia="en-GB"/>
              </w:rPr>
              <w:t>19:</w:t>
            </w:r>
            <w:r>
              <w:rPr>
                <w:rFonts w:ascii="Tahoma" w:hAnsi="Tahoma" w:cs="Tahoma"/>
                <w:lang w:eastAsia="en-GB"/>
              </w:rPr>
              <w:t>5</w:t>
            </w:r>
            <w:r w:rsidR="00796A62">
              <w:rPr>
                <w:rFonts w:ascii="Tahoma" w:hAnsi="Tahoma" w:cs="Tahoma"/>
                <w:lang w:eastAsia="en-GB"/>
              </w:rPr>
              <w:t>5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>
              <w:rPr>
                <w:rFonts w:ascii="Tahoma" w:hAnsi="Tahoma" w:cs="Tahoma"/>
                <w:lang w:eastAsia="en-GB"/>
              </w:rPr>
              <w:t>20</w:t>
            </w:r>
            <w:r w:rsidRPr="00DF1276">
              <w:rPr>
                <w:rFonts w:ascii="Tahoma" w:hAnsi="Tahoma" w:cs="Tahoma"/>
                <w:lang w:eastAsia="en-GB"/>
              </w:rPr>
              <w:t>:</w:t>
            </w:r>
            <w:r>
              <w:rPr>
                <w:rFonts w:ascii="Tahoma" w:hAnsi="Tahoma" w:cs="Tahoma"/>
                <w:lang w:eastAsia="en-GB"/>
              </w:rPr>
              <w:t>30</w:t>
            </w:r>
          </w:p>
        </w:tc>
        <w:tc>
          <w:tcPr>
            <w:tcW w:w="4105" w:type="dxa"/>
            <w:hideMark/>
          </w:tcPr>
          <w:p w14:paraId="6ABFECD4" w14:textId="4E2CC64E" w:rsidR="00640B57" w:rsidRPr="00DF1276" w:rsidRDefault="00640B5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DF1276">
              <w:rPr>
                <w:rFonts w:ascii="Tahoma" w:hAnsi="Tahoma" w:cs="Tahoma"/>
                <w:lang w:eastAsia="en-GB"/>
              </w:rPr>
              <w:t xml:space="preserve">Summit Awards </w:t>
            </w:r>
          </w:p>
        </w:tc>
        <w:tc>
          <w:tcPr>
            <w:tcW w:w="4678" w:type="dxa"/>
            <w:hideMark/>
          </w:tcPr>
          <w:p w14:paraId="5FED7A53" w14:textId="00977BE4" w:rsidR="00640B57" w:rsidRPr="008D5452" w:rsidRDefault="00640B5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DF1276">
              <w:rPr>
                <w:rFonts w:ascii="Tahoma" w:hAnsi="Tahoma" w:cs="Tahoma"/>
                <w:lang w:eastAsia="en-GB"/>
              </w:rPr>
              <w:t>Nomthandazo</w:t>
            </w:r>
            <w:r w:rsidR="00E21C48">
              <w:rPr>
                <w:rFonts w:ascii="Tahoma" w:hAnsi="Tahoma" w:cs="Tahoma"/>
                <w:lang w:eastAsia="en-GB"/>
              </w:rPr>
              <w:t xml:space="preserve"> Mankazana</w:t>
            </w:r>
          </w:p>
        </w:tc>
      </w:tr>
      <w:tr w:rsidR="000F770B" w:rsidRPr="008D5452" w14:paraId="0BAA371B" w14:textId="77777777" w:rsidTr="00F96B9F">
        <w:trPr>
          <w:trHeight w:val="2030"/>
          <w:jc w:val="center"/>
        </w:trPr>
        <w:tc>
          <w:tcPr>
            <w:tcW w:w="1844" w:type="dxa"/>
          </w:tcPr>
          <w:p w14:paraId="7B6987B2" w14:textId="68820B8A" w:rsidR="000F770B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20:30 – 20:35</w:t>
            </w:r>
          </w:p>
        </w:tc>
        <w:tc>
          <w:tcPr>
            <w:tcW w:w="4105" w:type="dxa"/>
          </w:tcPr>
          <w:p w14:paraId="1B80AE9D" w14:textId="77777777" w:rsidR="000F770B" w:rsidRPr="000C494C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0C494C">
              <w:rPr>
                <w:rFonts w:ascii="Tahoma" w:hAnsi="Tahoma" w:cs="Tahoma"/>
                <w:lang w:eastAsia="en-GB"/>
              </w:rPr>
              <w:t>Sunrise:</w:t>
            </w:r>
          </w:p>
          <w:p w14:paraId="32B77562" w14:textId="77777777" w:rsidR="000F770B" w:rsidRPr="000C494C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0C494C">
              <w:rPr>
                <w:rFonts w:ascii="Tahoma" w:hAnsi="Tahoma" w:cs="Tahoma"/>
                <w:lang w:eastAsia="en-GB"/>
              </w:rPr>
              <w:t xml:space="preserve">-Entrepreneurship: </w:t>
            </w:r>
          </w:p>
          <w:p w14:paraId="431EFADB" w14:textId="77777777" w:rsidR="000F770B" w:rsidRPr="000C494C" w:rsidRDefault="000F770B" w:rsidP="00E7243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0C494C">
              <w:rPr>
                <w:rFonts w:ascii="Tahoma" w:hAnsi="Tahoma" w:cs="Tahoma"/>
                <w:lang w:eastAsia="en-GB"/>
              </w:rPr>
              <w:t>New</w:t>
            </w:r>
          </w:p>
          <w:p w14:paraId="1A87A297" w14:textId="7A870D3B" w:rsidR="000F770B" w:rsidRPr="000C494C" w:rsidRDefault="000F770B" w:rsidP="00E7243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0C494C">
              <w:rPr>
                <w:rFonts w:ascii="Tahoma" w:hAnsi="Tahoma" w:cs="Tahoma"/>
                <w:lang w:eastAsia="en-GB"/>
              </w:rPr>
              <w:t>Established</w:t>
            </w:r>
          </w:p>
        </w:tc>
        <w:tc>
          <w:tcPr>
            <w:tcW w:w="4678" w:type="dxa"/>
          </w:tcPr>
          <w:p w14:paraId="7A7A6541" w14:textId="77777777" w:rsidR="000C494C" w:rsidRPr="000C494C" w:rsidRDefault="000C494C" w:rsidP="00E72432">
            <w:pPr>
              <w:rPr>
                <w:rFonts w:ascii="Tahoma" w:eastAsia="Times New Roman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>Start-Up Category Judges</w:t>
            </w:r>
          </w:p>
          <w:p w14:paraId="448B7077" w14:textId="77777777" w:rsidR="000C494C" w:rsidRPr="000C494C" w:rsidRDefault="000C494C" w:rsidP="00E72432">
            <w:pPr>
              <w:numPr>
                <w:ilvl w:val="0"/>
                <w:numId w:val="11"/>
              </w:numPr>
              <w:rPr>
                <w:rFonts w:ascii="Tahoma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>Philly Kamela</w:t>
            </w:r>
          </w:p>
          <w:p w14:paraId="346656D4" w14:textId="77777777" w:rsidR="000C494C" w:rsidRPr="000C494C" w:rsidRDefault="000C494C" w:rsidP="00E72432">
            <w:pPr>
              <w:numPr>
                <w:ilvl w:val="0"/>
                <w:numId w:val="11"/>
              </w:numPr>
              <w:rPr>
                <w:rFonts w:ascii="Tahoma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>Zanele Mthembu</w:t>
            </w:r>
          </w:p>
          <w:p w14:paraId="7A7C5E3A" w14:textId="3123C81D" w:rsidR="000C494C" w:rsidRPr="000C494C" w:rsidRDefault="000C494C" w:rsidP="00E72432">
            <w:pPr>
              <w:numPr>
                <w:ilvl w:val="0"/>
                <w:numId w:val="11"/>
              </w:numPr>
              <w:rPr>
                <w:rFonts w:ascii="Tahoma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 xml:space="preserve">Boitumelo </w:t>
            </w:r>
            <w:proofErr w:type="spellStart"/>
            <w:r w:rsidRPr="000C494C">
              <w:rPr>
                <w:rFonts w:ascii="Tahoma" w:hAnsi="Tahoma" w:cs="Tahoma"/>
                <w:color w:val="212121"/>
              </w:rPr>
              <w:t>Koena</w:t>
            </w:r>
            <w:proofErr w:type="spellEnd"/>
          </w:p>
          <w:p w14:paraId="38BDE273" w14:textId="593C5456" w:rsidR="000C494C" w:rsidRPr="000C494C" w:rsidRDefault="000C494C" w:rsidP="00E72432">
            <w:pPr>
              <w:rPr>
                <w:rFonts w:ascii="Tahoma" w:eastAsia="Times New Roman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>Established Category Judges</w:t>
            </w:r>
          </w:p>
          <w:p w14:paraId="67A52307" w14:textId="77777777" w:rsidR="000C494C" w:rsidRPr="000C494C" w:rsidRDefault="000C494C" w:rsidP="00E72432">
            <w:pPr>
              <w:numPr>
                <w:ilvl w:val="0"/>
                <w:numId w:val="10"/>
              </w:numPr>
              <w:rPr>
                <w:rFonts w:ascii="Tahoma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 xml:space="preserve">Serame </w:t>
            </w:r>
            <w:proofErr w:type="spellStart"/>
            <w:r w:rsidRPr="000C494C">
              <w:rPr>
                <w:rFonts w:ascii="Tahoma" w:hAnsi="Tahoma" w:cs="Tahoma"/>
                <w:color w:val="212121"/>
              </w:rPr>
              <w:t>Motlogelwa</w:t>
            </w:r>
            <w:proofErr w:type="spellEnd"/>
          </w:p>
          <w:p w14:paraId="453DA7CC" w14:textId="77777777" w:rsidR="000C494C" w:rsidRPr="000C494C" w:rsidRDefault="000C494C" w:rsidP="00E72432">
            <w:pPr>
              <w:numPr>
                <w:ilvl w:val="0"/>
                <w:numId w:val="10"/>
              </w:numPr>
              <w:rPr>
                <w:rFonts w:ascii="Tahoma" w:hAnsi="Tahoma" w:cs="Tahoma"/>
                <w:color w:val="212121"/>
              </w:rPr>
            </w:pPr>
            <w:proofErr w:type="spellStart"/>
            <w:r w:rsidRPr="000C494C">
              <w:rPr>
                <w:rFonts w:ascii="Tahoma" w:hAnsi="Tahoma" w:cs="Tahoma"/>
                <w:color w:val="212121"/>
              </w:rPr>
              <w:t>Ntombekaya</w:t>
            </w:r>
            <w:proofErr w:type="spellEnd"/>
            <w:r w:rsidRPr="000C494C">
              <w:rPr>
                <w:rFonts w:ascii="Tahoma" w:hAnsi="Tahoma" w:cs="Tahoma"/>
                <w:color w:val="212121"/>
              </w:rPr>
              <w:t xml:space="preserve"> </w:t>
            </w:r>
            <w:proofErr w:type="spellStart"/>
            <w:r w:rsidRPr="000C494C">
              <w:rPr>
                <w:rFonts w:ascii="Tahoma" w:hAnsi="Tahoma" w:cs="Tahoma"/>
                <w:color w:val="212121"/>
              </w:rPr>
              <w:t>Sibali</w:t>
            </w:r>
            <w:proofErr w:type="spellEnd"/>
          </w:p>
          <w:p w14:paraId="6075361F" w14:textId="66FB5FDF" w:rsidR="000F770B" w:rsidRPr="000C494C" w:rsidRDefault="000C494C" w:rsidP="00E72432">
            <w:pPr>
              <w:numPr>
                <w:ilvl w:val="0"/>
                <w:numId w:val="10"/>
              </w:numPr>
              <w:rPr>
                <w:rFonts w:ascii="Tahoma" w:hAnsi="Tahoma" w:cs="Tahoma"/>
                <w:color w:val="212121"/>
              </w:rPr>
            </w:pPr>
            <w:r w:rsidRPr="000C494C">
              <w:rPr>
                <w:rFonts w:ascii="Tahoma" w:hAnsi="Tahoma" w:cs="Tahoma"/>
                <w:color w:val="212121"/>
              </w:rPr>
              <w:t>Patricia Mabula</w:t>
            </w:r>
          </w:p>
        </w:tc>
      </w:tr>
      <w:tr w:rsidR="000F770B" w:rsidRPr="008D5452" w14:paraId="53799C2F" w14:textId="77777777" w:rsidTr="00F96B9F">
        <w:trPr>
          <w:trHeight w:val="232"/>
          <w:jc w:val="center"/>
        </w:trPr>
        <w:tc>
          <w:tcPr>
            <w:tcW w:w="1844" w:type="dxa"/>
          </w:tcPr>
          <w:p w14:paraId="43033757" w14:textId="226B10E6" w:rsidR="000F770B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20:35 – 20:40</w:t>
            </w:r>
          </w:p>
        </w:tc>
        <w:tc>
          <w:tcPr>
            <w:tcW w:w="4105" w:type="dxa"/>
          </w:tcPr>
          <w:p w14:paraId="6A2FBD27" w14:textId="77777777" w:rsidR="000F770B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-</w:t>
            </w:r>
            <w:r w:rsidRPr="00473579">
              <w:rPr>
                <w:rFonts w:ascii="Tahoma" w:hAnsi="Tahoma" w:cs="Tahoma"/>
                <w:lang w:eastAsia="en-GB"/>
              </w:rPr>
              <w:t>Media</w:t>
            </w:r>
            <w:r>
              <w:rPr>
                <w:rFonts w:ascii="Tahoma" w:hAnsi="Tahoma" w:cs="Tahoma"/>
                <w:lang w:eastAsia="en-GB"/>
              </w:rPr>
              <w:t xml:space="preserve">: </w:t>
            </w:r>
          </w:p>
          <w:p w14:paraId="6D6ECE2F" w14:textId="1973DDD0" w:rsidR="000F770B" w:rsidRPr="003A352E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678" w:type="dxa"/>
          </w:tcPr>
          <w:p w14:paraId="479C74D6" w14:textId="00EBC799" w:rsidR="000C494C" w:rsidRDefault="00016A28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Denis Ithier</w:t>
            </w:r>
            <w:r w:rsidR="003A352E">
              <w:rPr>
                <w:rFonts w:ascii="Tahoma" w:hAnsi="Tahoma" w:cs="Tahoma"/>
                <w:lang w:eastAsia="en-GB"/>
              </w:rPr>
              <w:t xml:space="preserve"> and </w:t>
            </w:r>
            <w:r w:rsidR="000C494C">
              <w:rPr>
                <w:rFonts w:ascii="Tahoma" w:hAnsi="Tahoma" w:cs="Tahoma"/>
                <w:lang w:eastAsia="en-GB"/>
              </w:rPr>
              <w:t>Gladness Munuo</w:t>
            </w:r>
          </w:p>
          <w:p w14:paraId="4EE8C926" w14:textId="3E853E2D" w:rsidR="000409DF" w:rsidRPr="008D5452" w:rsidRDefault="000409DF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</w:tr>
      <w:tr w:rsidR="000F770B" w:rsidRPr="00AC3558" w14:paraId="454D56AE" w14:textId="77777777" w:rsidTr="00F96B9F">
        <w:trPr>
          <w:trHeight w:val="2358"/>
          <w:jc w:val="center"/>
        </w:trPr>
        <w:tc>
          <w:tcPr>
            <w:tcW w:w="1844" w:type="dxa"/>
          </w:tcPr>
          <w:p w14:paraId="48F23651" w14:textId="37406E52" w:rsidR="000F770B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20:40 – 20:45</w:t>
            </w:r>
          </w:p>
        </w:tc>
        <w:tc>
          <w:tcPr>
            <w:tcW w:w="4105" w:type="dxa"/>
          </w:tcPr>
          <w:p w14:paraId="44E11869" w14:textId="77777777" w:rsidR="000F770B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-</w:t>
            </w:r>
            <w:r w:rsidRPr="00473579">
              <w:rPr>
                <w:rFonts w:ascii="Tahoma" w:hAnsi="Tahoma" w:cs="Tahoma"/>
                <w:lang w:eastAsia="en-GB"/>
              </w:rPr>
              <w:t>Stories of Change</w:t>
            </w:r>
            <w:r>
              <w:rPr>
                <w:rFonts w:ascii="Tahoma" w:hAnsi="Tahoma" w:cs="Tahoma"/>
                <w:lang w:eastAsia="en-GB"/>
              </w:rPr>
              <w:t xml:space="preserve">: </w:t>
            </w:r>
          </w:p>
          <w:p w14:paraId="0A725016" w14:textId="173BB251" w:rsidR="000F770B" w:rsidRPr="00640B57" w:rsidRDefault="000F770B" w:rsidP="00E7243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Economic</w:t>
            </w:r>
            <w:r w:rsidR="003A352E">
              <w:rPr>
                <w:rFonts w:ascii="Tahoma" w:hAnsi="Tahoma" w:cs="Tahoma"/>
                <w:lang w:eastAsia="en-GB"/>
              </w:rPr>
              <w:t xml:space="preserve"> and climate</w:t>
            </w:r>
            <w:r w:rsidRPr="00640B57">
              <w:rPr>
                <w:rFonts w:ascii="Tahoma" w:hAnsi="Tahoma" w:cs="Tahoma"/>
                <w:lang w:eastAsia="en-GB"/>
              </w:rPr>
              <w:t xml:space="preserve"> Justice</w:t>
            </w:r>
          </w:p>
          <w:p w14:paraId="17DE68AD" w14:textId="77777777" w:rsidR="000F770B" w:rsidRPr="00640B57" w:rsidRDefault="000F770B" w:rsidP="00E7243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SRHR</w:t>
            </w:r>
          </w:p>
          <w:p w14:paraId="0F1A90B4" w14:textId="424CA6CA" w:rsidR="000F770B" w:rsidRPr="000F770B" w:rsidRDefault="000F770B" w:rsidP="00E7243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Ending GBVF</w:t>
            </w:r>
          </w:p>
        </w:tc>
        <w:tc>
          <w:tcPr>
            <w:tcW w:w="4678" w:type="dxa"/>
          </w:tcPr>
          <w:p w14:paraId="57CD0238" w14:textId="3D69E6AB" w:rsidR="00F25C68" w:rsidRDefault="00F25C68" w:rsidP="00E72432">
            <w:pPr>
              <w:textAlignment w:val="baseline"/>
              <w:rPr>
                <w:rFonts w:ascii="Tahoma" w:hAnsi="Tahoma" w:cs="Tahoma"/>
                <w:b/>
                <w:bCs/>
                <w:lang w:eastAsia="en-GB"/>
              </w:rPr>
            </w:pPr>
            <w:r w:rsidRPr="00F25C68">
              <w:rPr>
                <w:rFonts w:ascii="Tahoma" w:hAnsi="Tahoma" w:cs="Tahoma"/>
                <w:b/>
                <w:bCs/>
                <w:lang w:eastAsia="en-GB"/>
              </w:rPr>
              <w:t xml:space="preserve">Economic </w:t>
            </w:r>
            <w:r w:rsidR="00AC3558">
              <w:rPr>
                <w:rFonts w:ascii="Tahoma" w:hAnsi="Tahoma" w:cs="Tahoma"/>
                <w:b/>
                <w:bCs/>
                <w:lang w:eastAsia="en-GB"/>
              </w:rPr>
              <w:t xml:space="preserve">and climate </w:t>
            </w:r>
            <w:r w:rsidRPr="00F25C68">
              <w:rPr>
                <w:rFonts w:ascii="Tahoma" w:hAnsi="Tahoma" w:cs="Tahoma"/>
                <w:b/>
                <w:bCs/>
                <w:lang w:eastAsia="en-GB"/>
              </w:rPr>
              <w:t>Justice</w:t>
            </w:r>
          </w:p>
          <w:p w14:paraId="6EDAFF13" w14:textId="77777777" w:rsidR="00F25C68" w:rsidRPr="00F25C68" w:rsidRDefault="00F25C68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F25C68">
              <w:rPr>
                <w:rFonts w:ascii="Tahoma" w:hAnsi="Tahoma" w:cs="Tahoma"/>
                <w:lang w:eastAsia="en-GB"/>
              </w:rPr>
              <w:t>Maureen Tresha</w:t>
            </w:r>
          </w:p>
          <w:p w14:paraId="7E2DED8F" w14:textId="77777777" w:rsidR="00E902FA" w:rsidRDefault="00E902FA" w:rsidP="00E72432">
            <w:pPr>
              <w:textAlignment w:val="baseline"/>
              <w:rPr>
                <w:rFonts w:ascii="Tahoma" w:hAnsi="Tahoma" w:cs="Tahoma"/>
                <w:b/>
                <w:bCs/>
                <w:lang w:eastAsia="en-GB"/>
              </w:rPr>
            </w:pPr>
          </w:p>
          <w:p w14:paraId="2E9BAA98" w14:textId="6E7E7EDE" w:rsidR="00E902FA" w:rsidRPr="00F25C68" w:rsidRDefault="00E902FA" w:rsidP="00E72432">
            <w:pPr>
              <w:textAlignment w:val="baseline"/>
              <w:rPr>
                <w:rFonts w:ascii="Tahoma" w:hAnsi="Tahoma" w:cs="Tahoma"/>
                <w:b/>
                <w:bCs/>
                <w:lang w:eastAsia="en-GB"/>
              </w:rPr>
            </w:pPr>
            <w:r w:rsidRPr="00F25C68">
              <w:rPr>
                <w:rFonts w:ascii="Tahoma" w:hAnsi="Tahoma" w:cs="Tahoma"/>
                <w:b/>
                <w:bCs/>
                <w:lang w:eastAsia="en-GB"/>
              </w:rPr>
              <w:t>SRHR</w:t>
            </w:r>
          </w:p>
          <w:p w14:paraId="757BEF63" w14:textId="77777777" w:rsidR="00E902FA" w:rsidRDefault="00E902FA" w:rsidP="00E72432">
            <w:pPr>
              <w:textAlignment w:val="baseline"/>
              <w:rPr>
                <w:rFonts w:ascii="Tahoma" w:hAnsi="Tahoma" w:cs="Tahoma"/>
                <w:b/>
                <w:bCs/>
                <w:lang w:eastAsia="en-GB"/>
              </w:rPr>
            </w:pPr>
          </w:p>
          <w:p w14:paraId="2C06036C" w14:textId="11690DB0" w:rsidR="00F25C68" w:rsidRDefault="00E902FA" w:rsidP="00E72432">
            <w:pPr>
              <w:textAlignment w:val="baseline"/>
              <w:rPr>
                <w:rFonts w:ascii="Tahoma" w:hAnsi="Tahoma" w:cs="Tahoma"/>
                <w:b/>
                <w:bCs/>
                <w:lang w:eastAsia="en-GB"/>
              </w:rPr>
            </w:pPr>
            <w:r>
              <w:rPr>
                <w:rFonts w:ascii="Tahoma" w:hAnsi="Tahoma" w:cs="Tahoma"/>
                <w:b/>
                <w:bCs/>
                <w:lang w:eastAsia="en-GB"/>
              </w:rPr>
              <w:t xml:space="preserve">Ending </w:t>
            </w:r>
            <w:r w:rsidR="00F25C68">
              <w:rPr>
                <w:rFonts w:ascii="Tahoma" w:hAnsi="Tahoma" w:cs="Tahoma"/>
                <w:b/>
                <w:bCs/>
                <w:lang w:eastAsia="en-GB"/>
              </w:rPr>
              <w:t>GBV</w:t>
            </w:r>
            <w:r w:rsidR="001047BE">
              <w:rPr>
                <w:rFonts w:ascii="Tahoma" w:hAnsi="Tahoma" w:cs="Tahoma"/>
                <w:b/>
                <w:bCs/>
                <w:lang w:eastAsia="en-GB"/>
              </w:rPr>
              <w:t>F</w:t>
            </w:r>
          </w:p>
          <w:p w14:paraId="127EBECF" w14:textId="01984627" w:rsidR="00F25C68" w:rsidRPr="00AC3558" w:rsidRDefault="00F25C68" w:rsidP="00E72432">
            <w:pPr>
              <w:textAlignment w:val="baseline"/>
              <w:rPr>
                <w:rFonts w:ascii="Tahoma" w:hAnsi="Tahoma" w:cs="Tahoma"/>
                <w:lang w:val="fr-FR" w:eastAsia="en-GB"/>
              </w:rPr>
            </w:pPr>
            <w:r w:rsidRPr="00AC3558">
              <w:rPr>
                <w:rFonts w:ascii="Tahoma" w:hAnsi="Tahoma" w:cs="Tahoma"/>
                <w:lang w:val="fr-FR" w:eastAsia="en-GB"/>
              </w:rPr>
              <w:t>Nzira De Deus</w:t>
            </w:r>
          </w:p>
          <w:p w14:paraId="092E039D" w14:textId="07679FED" w:rsidR="00F25C68" w:rsidRPr="00AC3558" w:rsidRDefault="00F25C68" w:rsidP="00E72432">
            <w:pPr>
              <w:textAlignment w:val="baseline"/>
              <w:rPr>
                <w:rFonts w:ascii="Tahoma" w:hAnsi="Tahoma" w:cs="Tahoma"/>
                <w:lang w:val="fr-FR" w:eastAsia="en-GB"/>
              </w:rPr>
            </w:pPr>
            <w:r w:rsidRPr="00AC3558">
              <w:rPr>
                <w:rFonts w:ascii="Tahoma" w:hAnsi="Tahoma" w:cs="Tahoma"/>
                <w:lang w:val="fr-FR" w:eastAsia="en-GB"/>
              </w:rPr>
              <w:t>Seabata Makoae</w:t>
            </w:r>
          </w:p>
        </w:tc>
      </w:tr>
      <w:tr w:rsidR="000F770B" w:rsidRPr="008D5452" w14:paraId="5D52B4E2" w14:textId="77777777" w:rsidTr="00F96B9F">
        <w:trPr>
          <w:trHeight w:val="232"/>
          <w:jc w:val="center"/>
        </w:trPr>
        <w:tc>
          <w:tcPr>
            <w:tcW w:w="1844" w:type="dxa"/>
          </w:tcPr>
          <w:p w14:paraId="37729C38" w14:textId="286F5CE8" w:rsidR="000F770B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20:45 – 20:50</w:t>
            </w:r>
          </w:p>
        </w:tc>
        <w:tc>
          <w:tcPr>
            <w:tcW w:w="4105" w:type="dxa"/>
          </w:tcPr>
          <w:p w14:paraId="431BA551" w14:textId="77777777" w:rsidR="000F770B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-</w:t>
            </w:r>
            <w:r w:rsidRPr="00473579">
              <w:rPr>
                <w:rFonts w:ascii="Tahoma" w:hAnsi="Tahoma" w:cs="Tahoma"/>
                <w:lang w:eastAsia="en-GB"/>
              </w:rPr>
              <w:t>Change Strategies</w:t>
            </w:r>
            <w:r>
              <w:rPr>
                <w:rFonts w:ascii="Tahoma" w:hAnsi="Tahoma" w:cs="Tahoma"/>
                <w:lang w:eastAsia="en-GB"/>
              </w:rPr>
              <w:t xml:space="preserve">: </w:t>
            </w:r>
          </w:p>
          <w:p w14:paraId="16A1E98C" w14:textId="77777777" w:rsidR="000F770B" w:rsidRPr="00640B57" w:rsidRDefault="000F770B" w:rsidP="00E72432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Movement building</w:t>
            </w:r>
          </w:p>
          <w:p w14:paraId="5C896085" w14:textId="77777777" w:rsidR="000F770B" w:rsidRPr="00640B57" w:rsidRDefault="000F770B" w:rsidP="00E72432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Strategic litigation &amp; policy change</w:t>
            </w:r>
          </w:p>
          <w:p w14:paraId="42DFEA1C" w14:textId="096DC8A0" w:rsidR="000F770B" w:rsidRPr="000F770B" w:rsidRDefault="000F770B" w:rsidP="00E72432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Communication, advocacy &amp; outreach</w:t>
            </w:r>
          </w:p>
        </w:tc>
        <w:tc>
          <w:tcPr>
            <w:tcW w:w="4678" w:type="dxa"/>
          </w:tcPr>
          <w:p w14:paraId="2FB1D65B" w14:textId="77777777" w:rsidR="001047BE" w:rsidRDefault="001047BE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1047BE">
              <w:rPr>
                <w:rFonts w:ascii="Tahoma" w:hAnsi="Tahoma" w:cs="Tahoma"/>
                <w:lang w:eastAsia="en-GB"/>
              </w:rPr>
              <w:t>Cindy Kelani</w:t>
            </w:r>
          </w:p>
          <w:p w14:paraId="2582AC9F" w14:textId="77777777" w:rsidR="007B6B4D" w:rsidRDefault="007B6B4D" w:rsidP="007B6B4D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1047BE">
              <w:rPr>
                <w:rFonts w:ascii="Tahoma" w:hAnsi="Tahoma" w:cs="Tahoma"/>
                <w:lang w:eastAsia="en-GB"/>
              </w:rPr>
              <w:t>Emma Kaliya</w:t>
            </w:r>
          </w:p>
          <w:p w14:paraId="2324FEE1" w14:textId="133AA8FA" w:rsidR="001047BE" w:rsidRPr="008D5452" w:rsidRDefault="001047BE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</w:tr>
      <w:tr w:rsidR="000F770B" w:rsidRPr="008D5452" w14:paraId="262368A7" w14:textId="77777777" w:rsidTr="00F96B9F">
        <w:trPr>
          <w:trHeight w:val="232"/>
          <w:jc w:val="center"/>
        </w:trPr>
        <w:tc>
          <w:tcPr>
            <w:tcW w:w="1844" w:type="dxa"/>
          </w:tcPr>
          <w:p w14:paraId="6D401CA2" w14:textId="7ED9B266" w:rsidR="000F770B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20:50 – 20:55</w:t>
            </w:r>
          </w:p>
        </w:tc>
        <w:tc>
          <w:tcPr>
            <w:tcW w:w="4105" w:type="dxa"/>
          </w:tcPr>
          <w:p w14:paraId="2B1DCFDE" w14:textId="77777777" w:rsidR="000F770B" w:rsidRDefault="000F770B" w:rsidP="00E72432">
            <w:pPr>
              <w:textAlignment w:val="baseline"/>
            </w:pPr>
            <w:r>
              <w:rPr>
                <w:rFonts w:ascii="Tahoma" w:hAnsi="Tahoma" w:cs="Tahoma"/>
                <w:lang w:eastAsia="en-GB"/>
              </w:rPr>
              <w:t>-</w:t>
            </w:r>
            <w:r>
              <w:t xml:space="preserve"> </w:t>
            </w:r>
            <w:r w:rsidRPr="00473579">
              <w:rPr>
                <w:rFonts w:ascii="Tahoma" w:hAnsi="Tahoma" w:cs="Tahoma"/>
                <w:lang w:eastAsia="en-GB"/>
              </w:rPr>
              <w:t>Leadership</w:t>
            </w:r>
            <w:r>
              <w:rPr>
                <w:rFonts w:ascii="Tahoma" w:hAnsi="Tahoma" w:cs="Tahoma"/>
                <w:lang w:eastAsia="en-GB"/>
              </w:rPr>
              <w:t>:</w:t>
            </w:r>
            <w:r>
              <w:t xml:space="preserve"> </w:t>
            </w:r>
          </w:p>
          <w:p w14:paraId="31BC431A" w14:textId="77777777" w:rsidR="000F770B" w:rsidRPr="00640B57" w:rsidRDefault="000F770B" w:rsidP="00E7243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Youth Leadership</w:t>
            </w:r>
          </w:p>
          <w:p w14:paraId="4F975BE7" w14:textId="3078D4A8" w:rsidR="000F770B" w:rsidRPr="000F770B" w:rsidRDefault="000F770B" w:rsidP="00E7243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Drivers of change</w:t>
            </w:r>
          </w:p>
        </w:tc>
        <w:tc>
          <w:tcPr>
            <w:tcW w:w="4678" w:type="dxa"/>
          </w:tcPr>
          <w:p w14:paraId="7CAD79B7" w14:textId="7949EBDE" w:rsidR="008E581E" w:rsidRPr="008E581E" w:rsidRDefault="008E581E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E581E">
              <w:rPr>
                <w:rFonts w:ascii="Tahoma" w:hAnsi="Tahoma" w:cs="Tahoma"/>
                <w:color w:val="000000"/>
                <w:lang w:val="en-GB"/>
              </w:rPr>
              <w:t>Makoae Seabata</w:t>
            </w:r>
          </w:p>
        </w:tc>
      </w:tr>
      <w:tr w:rsidR="000F770B" w:rsidRPr="008D5452" w14:paraId="66608BB5" w14:textId="77777777" w:rsidTr="00F96B9F">
        <w:trPr>
          <w:trHeight w:val="232"/>
          <w:jc w:val="center"/>
        </w:trPr>
        <w:tc>
          <w:tcPr>
            <w:tcW w:w="1844" w:type="dxa"/>
          </w:tcPr>
          <w:p w14:paraId="0CE26BF9" w14:textId="15DDDDAC" w:rsidR="000F770B" w:rsidRPr="008D5452" w:rsidRDefault="00796A6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20:55 – 21:00</w:t>
            </w:r>
          </w:p>
        </w:tc>
        <w:tc>
          <w:tcPr>
            <w:tcW w:w="4105" w:type="dxa"/>
          </w:tcPr>
          <w:p w14:paraId="3095D365" w14:textId="77777777" w:rsidR="000F770B" w:rsidRDefault="000F770B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-</w:t>
            </w:r>
            <w:r>
              <w:t xml:space="preserve"> </w:t>
            </w:r>
            <w:r w:rsidRPr="00473579">
              <w:rPr>
                <w:rFonts w:ascii="Tahoma" w:hAnsi="Tahoma" w:cs="Tahoma"/>
                <w:lang w:eastAsia="en-GB"/>
              </w:rPr>
              <w:t>Organisational</w:t>
            </w:r>
            <w:r>
              <w:rPr>
                <w:rFonts w:ascii="Tahoma" w:hAnsi="Tahoma" w:cs="Tahoma"/>
                <w:lang w:eastAsia="en-GB"/>
              </w:rPr>
              <w:t xml:space="preserve">: </w:t>
            </w:r>
          </w:p>
          <w:p w14:paraId="7EDB8F4C" w14:textId="77777777" w:rsidR="000F770B" w:rsidRPr="00640B57" w:rsidRDefault="000F770B" w:rsidP="00E7243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Finance &amp; Compliance</w:t>
            </w:r>
          </w:p>
          <w:p w14:paraId="48154CFF" w14:textId="77777777" w:rsidR="000F770B" w:rsidRPr="00640B57" w:rsidRDefault="000F770B" w:rsidP="00E7243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 xml:space="preserve">Fundraising &amp; </w:t>
            </w:r>
            <w:r>
              <w:rPr>
                <w:rFonts w:ascii="Tahoma" w:hAnsi="Tahoma" w:cs="Tahoma"/>
                <w:lang w:eastAsia="en-GB"/>
              </w:rPr>
              <w:t>S</w:t>
            </w:r>
            <w:r w:rsidRPr="00640B57">
              <w:rPr>
                <w:rFonts w:ascii="Tahoma" w:hAnsi="Tahoma" w:cs="Tahoma"/>
                <w:lang w:eastAsia="en-GB"/>
              </w:rPr>
              <w:t>ustainability</w:t>
            </w:r>
          </w:p>
          <w:p w14:paraId="6554F8BC" w14:textId="75856D63" w:rsidR="000F770B" w:rsidRPr="000F770B" w:rsidRDefault="000F770B" w:rsidP="00E7243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Tahoma" w:hAnsi="Tahoma" w:cs="Tahoma"/>
                <w:lang w:eastAsia="en-GB"/>
              </w:rPr>
            </w:pPr>
            <w:r w:rsidRPr="00640B57">
              <w:rPr>
                <w:rFonts w:ascii="Tahoma" w:hAnsi="Tahoma" w:cs="Tahoma"/>
                <w:lang w:eastAsia="en-GB"/>
              </w:rPr>
              <w:t>Organisational growth &amp; development</w:t>
            </w:r>
          </w:p>
        </w:tc>
        <w:tc>
          <w:tcPr>
            <w:tcW w:w="4678" w:type="dxa"/>
          </w:tcPr>
          <w:p w14:paraId="171AF798" w14:textId="77777777" w:rsidR="001047BE" w:rsidRDefault="007A1CE9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Nana Gleeson </w:t>
            </w:r>
          </w:p>
          <w:p w14:paraId="00994A74" w14:textId="77777777" w:rsidR="00C315A8" w:rsidRDefault="00C315A8" w:rsidP="00C315A8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1047BE">
              <w:rPr>
                <w:rFonts w:ascii="Tahoma" w:hAnsi="Tahoma" w:cs="Tahoma"/>
                <w:lang w:eastAsia="en-GB"/>
              </w:rPr>
              <w:t>Mabela</w:t>
            </w:r>
            <w:r>
              <w:rPr>
                <w:rFonts w:ascii="Tahoma" w:hAnsi="Tahoma" w:cs="Tahoma"/>
                <w:lang w:eastAsia="en-GB"/>
              </w:rPr>
              <w:t xml:space="preserve"> </w:t>
            </w:r>
            <w:r w:rsidRPr="001047BE">
              <w:rPr>
                <w:rFonts w:ascii="Tahoma" w:hAnsi="Tahoma" w:cs="Tahoma"/>
                <w:lang w:eastAsia="en-GB"/>
              </w:rPr>
              <w:t>Lehloanye</w:t>
            </w:r>
          </w:p>
          <w:p w14:paraId="07D736DE" w14:textId="3A8FC86B" w:rsidR="00C315A8" w:rsidRPr="008D5452" w:rsidRDefault="00C315A8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</w:tr>
      <w:tr w:rsidR="006B5857" w:rsidRPr="008D5452" w14:paraId="7ED1D785" w14:textId="77777777" w:rsidTr="00F96B9F">
        <w:trPr>
          <w:trHeight w:val="232"/>
          <w:jc w:val="center"/>
        </w:trPr>
        <w:tc>
          <w:tcPr>
            <w:tcW w:w="1844" w:type="dxa"/>
          </w:tcPr>
          <w:p w14:paraId="103A0FEC" w14:textId="20F83CDF" w:rsidR="006B5857" w:rsidRPr="008D5452" w:rsidRDefault="006B585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</w:tcPr>
          <w:p w14:paraId="1E818569" w14:textId="4CD3CBE5" w:rsidR="006B5857" w:rsidRPr="008D5452" w:rsidRDefault="006B585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Summit Winners</w:t>
            </w:r>
            <w:r w:rsidR="00F647EC">
              <w:rPr>
                <w:rFonts w:ascii="Tahoma" w:hAnsi="Tahoma" w:cs="Tahoma"/>
                <w:lang w:eastAsia="en-GB"/>
              </w:rPr>
              <w:t xml:space="preserve">, </w:t>
            </w:r>
            <w:r>
              <w:rPr>
                <w:rFonts w:ascii="Tahoma" w:hAnsi="Tahoma" w:cs="Tahoma"/>
                <w:lang w:eastAsia="en-GB"/>
              </w:rPr>
              <w:t>Academy Graduates</w:t>
            </w:r>
            <w:r w:rsidR="00F647EC">
              <w:rPr>
                <w:rFonts w:ascii="Tahoma" w:hAnsi="Tahoma" w:cs="Tahoma"/>
                <w:lang w:eastAsia="en-GB"/>
              </w:rPr>
              <w:t xml:space="preserve"> and Interns</w:t>
            </w:r>
            <w:r>
              <w:rPr>
                <w:rFonts w:ascii="Tahoma" w:hAnsi="Tahoma" w:cs="Tahoma"/>
                <w:lang w:eastAsia="en-GB"/>
              </w:rPr>
              <w:t xml:space="preserve"> Group Photo</w:t>
            </w:r>
          </w:p>
        </w:tc>
        <w:tc>
          <w:tcPr>
            <w:tcW w:w="4678" w:type="dxa"/>
          </w:tcPr>
          <w:p w14:paraId="69E7DB38" w14:textId="77777777" w:rsidR="006B5857" w:rsidRPr="008D5452" w:rsidRDefault="006B5857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</w:tr>
      <w:tr w:rsidR="00007172" w:rsidRPr="008D5452" w14:paraId="0B0696DA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5181763D" w14:textId="6E440875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</w:p>
        </w:tc>
        <w:tc>
          <w:tcPr>
            <w:tcW w:w="4105" w:type="dxa"/>
            <w:hideMark/>
          </w:tcPr>
          <w:p w14:paraId="6EA1EF41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Dinner  </w:t>
            </w:r>
          </w:p>
        </w:tc>
        <w:tc>
          <w:tcPr>
            <w:tcW w:w="4678" w:type="dxa"/>
            <w:hideMark/>
          </w:tcPr>
          <w:p w14:paraId="55647C6F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</w:tr>
      <w:tr w:rsidR="00007172" w:rsidRPr="008D5452" w14:paraId="5ED7434F" w14:textId="77777777" w:rsidTr="00F96B9F">
        <w:trPr>
          <w:trHeight w:val="232"/>
          <w:jc w:val="center"/>
        </w:trPr>
        <w:tc>
          <w:tcPr>
            <w:tcW w:w="1844" w:type="dxa"/>
            <w:hideMark/>
          </w:tcPr>
          <w:p w14:paraId="16D5EB96" w14:textId="3B78E5C5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21h00</w:t>
            </w:r>
            <w:r w:rsidR="00460A7F">
              <w:rPr>
                <w:rFonts w:ascii="Tahoma" w:hAnsi="Tahoma" w:cs="Tahoma"/>
                <w:lang w:eastAsia="en-GB"/>
              </w:rPr>
              <w:t xml:space="preserve"> - </w:t>
            </w:r>
            <w:r w:rsidRPr="008D5452">
              <w:rPr>
                <w:rFonts w:ascii="Tahoma" w:hAnsi="Tahoma" w:cs="Tahoma"/>
                <w:lang w:eastAsia="en-GB"/>
              </w:rPr>
              <w:t>22h00 </w:t>
            </w:r>
          </w:p>
        </w:tc>
        <w:tc>
          <w:tcPr>
            <w:tcW w:w="4105" w:type="dxa"/>
            <w:hideMark/>
          </w:tcPr>
          <w:p w14:paraId="27BB8A6C" w14:textId="77777777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DJ Entertainment &amp; dancing  </w:t>
            </w:r>
          </w:p>
        </w:tc>
        <w:tc>
          <w:tcPr>
            <w:tcW w:w="4678" w:type="dxa"/>
            <w:hideMark/>
          </w:tcPr>
          <w:p w14:paraId="60BA1C29" w14:textId="2CF44A2E" w:rsidR="00007172" w:rsidRPr="008D5452" w:rsidRDefault="00007172" w:rsidP="00E724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 </w:t>
            </w:r>
            <w:r w:rsidR="00F647EC">
              <w:rPr>
                <w:rFonts w:ascii="Tahoma" w:hAnsi="Tahoma" w:cs="Tahoma"/>
                <w:lang w:eastAsia="en-GB"/>
              </w:rPr>
              <w:t>DJ Roy</w:t>
            </w:r>
          </w:p>
        </w:tc>
      </w:tr>
    </w:tbl>
    <w:p w14:paraId="033E158E" w14:textId="77777777" w:rsidR="00007172" w:rsidRPr="008D5452" w:rsidRDefault="00007172" w:rsidP="00007172">
      <w:pPr>
        <w:jc w:val="both"/>
        <w:rPr>
          <w:rFonts w:ascii="Tahoma" w:hAnsi="Tahoma" w:cs="Tahoma"/>
        </w:rPr>
      </w:pPr>
    </w:p>
    <w:p w14:paraId="7FCD929E" w14:textId="77777777" w:rsidR="001E4AAA" w:rsidRDefault="001E4AAA"/>
    <w:sectPr w:rsidR="001E4AAA">
      <w:footerReference w:type="even" r:id="rId17"/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C749" w14:textId="77777777" w:rsidR="002C7077" w:rsidRDefault="002C7077" w:rsidP="00FA49EF">
      <w:r>
        <w:separator/>
      </w:r>
    </w:p>
  </w:endnote>
  <w:endnote w:type="continuationSeparator" w:id="0">
    <w:p w14:paraId="3442C8F9" w14:textId="77777777" w:rsidR="002C7077" w:rsidRDefault="002C7077" w:rsidP="00F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48018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95ABD8" w14:textId="1E824978" w:rsidR="00FA49EF" w:rsidRDefault="00FA49EF" w:rsidP="000246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0262D0" w14:textId="77777777" w:rsidR="00FA49EF" w:rsidRDefault="00FA4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36406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13DCE6" w14:textId="751D0171" w:rsidR="00FA49EF" w:rsidRDefault="00FA49EF" w:rsidP="000246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2A47DE" w14:textId="77777777" w:rsidR="00FA49EF" w:rsidRDefault="00FA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5D23" w14:textId="77777777" w:rsidR="002C7077" w:rsidRDefault="002C7077" w:rsidP="00FA49EF">
      <w:r>
        <w:separator/>
      </w:r>
    </w:p>
  </w:footnote>
  <w:footnote w:type="continuationSeparator" w:id="0">
    <w:p w14:paraId="769C5E04" w14:textId="77777777" w:rsidR="002C7077" w:rsidRDefault="002C7077" w:rsidP="00F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6DE"/>
    <w:multiLevelType w:val="multilevel"/>
    <w:tmpl w:val="134E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52FEA"/>
    <w:multiLevelType w:val="multilevel"/>
    <w:tmpl w:val="D668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144AC"/>
    <w:multiLevelType w:val="multilevel"/>
    <w:tmpl w:val="5FEA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63A3A"/>
    <w:multiLevelType w:val="hybridMultilevel"/>
    <w:tmpl w:val="AEFA6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1C65"/>
    <w:multiLevelType w:val="hybridMultilevel"/>
    <w:tmpl w:val="F4F03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68A5"/>
    <w:multiLevelType w:val="hybridMultilevel"/>
    <w:tmpl w:val="B8448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43400"/>
    <w:multiLevelType w:val="hybridMultilevel"/>
    <w:tmpl w:val="5C0CA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61037"/>
    <w:multiLevelType w:val="hybridMultilevel"/>
    <w:tmpl w:val="77EAB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0119C"/>
    <w:multiLevelType w:val="hybridMultilevel"/>
    <w:tmpl w:val="6624F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C155D"/>
    <w:multiLevelType w:val="hybridMultilevel"/>
    <w:tmpl w:val="AEFA6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0395D"/>
    <w:multiLevelType w:val="hybridMultilevel"/>
    <w:tmpl w:val="C1A8F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3387">
    <w:abstractNumId w:val="5"/>
  </w:num>
  <w:num w:numId="2" w16cid:durableId="123471740">
    <w:abstractNumId w:val="7"/>
  </w:num>
  <w:num w:numId="3" w16cid:durableId="1829519744">
    <w:abstractNumId w:val="10"/>
  </w:num>
  <w:num w:numId="4" w16cid:durableId="347558817">
    <w:abstractNumId w:val="4"/>
  </w:num>
  <w:num w:numId="5" w16cid:durableId="392120557">
    <w:abstractNumId w:val="8"/>
  </w:num>
  <w:num w:numId="6" w16cid:durableId="1325429543">
    <w:abstractNumId w:val="9"/>
  </w:num>
  <w:num w:numId="7" w16cid:durableId="983967657">
    <w:abstractNumId w:val="6"/>
  </w:num>
  <w:num w:numId="8" w16cid:durableId="2033147738">
    <w:abstractNumId w:val="2"/>
  </w:num>
  <w:num w:numId="9" w16cid:durableId="262230828">
    <w:abstractNumId w:val="3"/>
  </w:num>
  <w:num w:numId="10" w16cid:durableId="1145199691">
    <w:abstractNumId w:val="0"/>
  </w:num>
  <w:num w:numId="11" w16cid:durableId="152273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72"/>
    <w:rsid w:val="00007172"/>
    <w:rsid w:val="00016A28"/>
    <w:rsid w:val="000409DF"/>
    <w:rsid w:val="0005607D"/>
    <w:rsid w:val="000B5B43"/>
    <w:rsid w:val="000C494C"/>
    <w:rsid w:val="000F770B"/>
    <w:rsid w:val="001047BE"/>
    <w:rsid w:val="00154291"/>
    <w:rsid w:val="001E4AAA"/>
    <w:rsid w:val="0022560E"/>
    <w:rsid w:val="002C7077"/>
    <w:rsid w:val="003060F7"/>
    <w:rsid w:val="00390FF1"/>
    <w:rsid w:val="003A352E"/>
    <w:rsid w:val="003E0A5B"/>
    <w:rsid w:val="0040476C"/>
    <w:rsid w:val="00452F0C"/>
    <w:rsid w:val="00460A7F"/>
    <w:rsid w:val="00465681"/>
    <w:rsid w:val="00473579"/>
    <w:rsid w:val="004E63D1"/>
    <w:rsid w:val="00544AAE"/>
    <w:rsid w:val="00550206"/>
    <w:rsid w:val="005658EC"/>
    <w:rsid w:val="005A6145"/>
    <w:rsid w:val="005B688B"/>
    <w:rsid w:val="00640B57"/>
    <w:rsid w:val="006B5857"/>
    <w:rsid w:val="006C7CEB"/>
    <w:rsid w:val="006D72A2"/>
    <w:rsid w:val="00777A10"/>
    <w:rsid w:val="00796A62"/>
    <w:rsid w:val="007A1CE9"/>
    <w:rsid w:val="007B6B4D"/>
    <w:rsid w:val="0085464F"/>
    <w:rsid w:val="0087710A"/>
    <w:rsid w:val="008E581E"/>
    <w:rsid w:val="0096277B"/>
    <w:rsid w:val="00970AF5"/>
    <w:rsid w:val="00983885"/>
    <w:rsid w:val="009D0DFC"/>
    <w:rsid w:val="00A170B8"/>
    <w:rsid w:val="00A37CF5"/>
    <w:rsid w:val="00AC3558"/>
    <w:rsid w:val="00AC65E6"/>
    <w:rsid w:val="00AD21C5"/>
    <w:rsid w:val="00AF0A1B"/>
    <w:rsid w:val="00BD5999"/>
    <w:rsid w:val="00BE1BBB"/>
    <w:rsid w:val="00C0726C"/>
    <w:rsid w:val="00C315A8"/>
    <w:rsid w:val="00D06A7B"/>
    <w:rsid w:val="00DF1276"/>
    <w:rsid w:val="00E02517"/>
    <w:rsid w:val="00E21C48"/>
    <w:rsid w:val="00E721E4"/>
    <w:rsid w:val="00E72432"/>
    <w:rsid w:val="00E902FA"/>
    <w:rsid w:val="00EC569E"/>
    <w:rsid w:val="00F25C68"/>
    <w:rsid w:val="00F647EC"/>
    <w:rsid w:val="00F96B9F"/>
    <w:rsid w:val="00F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BB9CF"/>
  <w15:chartTrackingRefBased/>
  <w15:docId w15:val="{E52CAB18-59A9-4231-8E06-1955891B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72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1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40B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7C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7CEB"/>
    <w:rPr>
      <w:b/>
      <w:bCs/>
    </w:rPr>
  </w:style>
  <w:style w:type="character" w:customStyle="1" w:styleId="apple-converted-space">
    <w:name w:val="apple-converted-space"/>
    <w:basedOn w:val="DefaultParagraphFont"/>
    <w:rsid w:val="006C7CEB"/>
  </w:style>
  <w:style w:type="paragraph" w:styleId="Footer">
    <w:name w:val="footer"/>
    <w:basedOn w:val="Normal"/>
    <w:link w:val="FooterChar"/>
    <w:uiPriority w:val="99"/>
    <w:unhideWhenUsed/>
    <w:rsid w:val="00FA49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9EF"/>
    <w:rPr>
      <w:rFonts w:ascii="Calibri" w:eastAsia="Calibri" w:hAnsi="Calibri" w:cs="Times New Roman"/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FA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opanong.co.z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818AA992C224486F30831F6D9BFEC" ma:contentTypeVersion="18" ma:contentTypeDescription="Create a new document." ma:contentTypeScope="" ma:versionID="8b976f0daaadc00a03b0ba5a8aed4ca1">
  <xsd:schema xmlns:xsd="http://www.w3.org/2001/XMLSchema" xmlns:xs="http://www.w3.org/2001/XMLSchema" xmlns:p="http://schemas.microsoft.com/office/2006/metadata/properties" xmlns:ns2="386b4bcc-3771-4cf3-910e-10b4da597aff" xmlns:ns3="5c72703c-1067-4fa7-89cc-ef245258de7b" targetNamespace="http://schemas.microsoft.com/office/2006/metadata/properties" ma:root="true" ma:fieldsID="d1acf775177c2396fe9dd292c6f025bc" ns2:_="" ns3:_="">
    <xsd:import namespace="386b4bcc-3771-4cf3-910e-10b4da597af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4bcc-3771-4cf3-910e-10b4da597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b4bcc-3771-4cf3-910e-10b4da597aff">
      <Terms xmlns="http://schemas.microsoft.com/office/infopath/2007/PartnerControls"/>
    </lcf76f155ced4ddcb4097134ff3c332f>
    <TaxCatchAll xmlns="5c72703c-1067-4fa7-89cc-ef245258de7b" xsi:nil="true"/>
  </documentManagement>
</p:properties>
</file>

<file path=customXml/itemProps1.xml><?xml version="1.0" encoding="utf-8"?>
<ds:datastoreItem xmlns:ds="http://schemas.openxmlformats.org/officeDocument/2006/customXml" ds:itemID="{9C79664C-572B-42E9-A3E5-BCDDB47B3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4bcc-3771-4cf3-910e-10b4da597aff"/>
    <ds:schemaRef ds:uri="5c72703c-1067-4fa7-89cc-ef245258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E08BC-9FC0-44CD-8CE5-76FDB267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CDBED-C566-4D78-8620-C7EB4C122E84}">
  <ds:schemaRefs>
    <ds:schemaRef ds:uri="http://schemas.microsoft.com/office/2006/metadata/properties"/>
    <ds:schemaRef ds:uri="http://schemas.microsoft.com/office/infopath/2007/PartnerControls"/>
    <ds:schemaRef ds:uri="386b4bcc-3771-4cf3-910e-10b4da597aff"/>
    <ds:schemaRef ds:uri="5c72703c-1067-4fa7-89cc-ef245258d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Nomthi Mankanzana</dc:creator>
  <cp:keywords/>
  <dc:description/>
  <cp:lastModifiedBy>Colleen Morna</cp:lastModifiedBy>
  <cp:revision>2</cp:revision>
  <dcterms:created xsi:type="dcterms:W3CDTF">2026-03-16T11:25:00Z</dcterms:created>
  <dcterms:modified xsi:type="dcterms:W3CDTF">2026-03-16T11:25:00Z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d45c9fe360313c270261d6ec278e5a1c40e3748910f463b37a76166de7fe3b82</vt:lpwstr>
  </property>
  <property fmtid="{D5CDD505-2E9C-101B-9397-08002B2CF9AE}" pid="3" name="ContentTypeId">
    <vt:lpwstr>0x010100705818AA992C224486F30831F6D9BFEC</vt:lpwstr>
  </property>
  <property fmtid="{D5CDD505-2E9C-101B-9397-08002B2CF9AE}" pid="4" name="MediaServiceImageTags">
    <vt:lpwstr/>
  </property>
</Properties>
</file>